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AC" w:rsidRPr="00762A75" w:rsidRDefault="00762A75" w:rsidP="00762A75">
      <w:pPr>
        <w:pStyle w:val="AltKonuBal"/>
        <w:jc w:val="left"/>
        <w:rPr>
          <w:rFonts w:asciiTheme="minorHAnsi" w:hAnsiTheme="minorHAnsi" w:cs="Calibri"/>
          <w:b/>
          <w:color w:val="000000"/>
          <w:sz w:val="22"/>
          <w:szCs w:val="22"/>
        </w:rPr>
      </w:pPr>
      <w:r w:rsidRPr="00762A75">
        <w:rPr>
          <w:rFonts w:asciiTheme="minorHAnsi" w:hAnsiTheme="minorHAnsi" w:cs="Calibri"/>
          <w:b/>
          <w:noProof/>
          <w:color w:val="000000"/>
          <w:sz w:val="22"/>
          <w:szCs w:val="22"/>
          <w:lang w:eastAsia="tr-TR"/>
        </w:rPr>
        <w:drawing>
          <wp:anchor distT="0" distB="0" distL="114300" distR="114300" simplePos="0" relativeHeight="251658240" behindDoc="1" locked="0" layoutInCell="1" allowOverlap="1" wp14:anchorId="115E95B1" wp14:editId="74A1662A">
            <wp:simplePos x="0" y="0"/>
            <wp:positionH relativeFrom="column">
              <wp:posOffset>117475</wp:posOffset>
            </wp:positionH>
            <wp:positionV relativeFrom="paragraph">
              <wp:posOffset>-197485</wp:posOffset>
            </wp:positionV>
            <wp:extent cx="882650" cy="810895"/>
            <wp:effectExtent l="0" t="0" r="0" b="8255"/>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1"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TÜRKİYE ATLETİZM FEDERASYONU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2017 SEZONU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sz w:val="22"/>
          <w:szCs w:val="22"/>
        </w:rPr>
        <w:t xml:space="preserve">                                                   </w:t>
      </w:r>
      <w:r w:rsidR="00CA0EAC" w:rsidRPr="00762A75">
        <w:rPr>
          <w:rFonts w:asciiTheme="minorHAnsi" w:hAnsiTheme="minorHAnsi" w:cs="Calibri"/>
          <w:b/>
          <w:sz w:val="22"/>
          <w:szCs w:val="22"/>
        </w:rPr>
        <w:t xml:space="preserve">KOMPLE-ATLET SALON LİGİ </w:t>
      </w:r>
    </w:p>
    <w:p w:rsidR="00CA0EAC" w:rsidRPr="00762A75" w:rsidRDefault="00CA0EAC" w:rsidP="00CA0EAC">
      <w:pPr>
        <w:pStyle w:val="AltKonuBal"/>
        <w:rPr>
          <w:rFonts w:asciiTheme="minorHAnsi" w:hAnsiTheme="minorHAnsi" w:cs="Calibri"/>
          <w:b/>
          <w:color w:val="000000"/>
          <w:sz w:val="22"/>
          <w:szCs w:val="22"/>
        </w:rPr>
      </w:pPr>
      <w:r w:rsidRPr="00762A75">
        <w:rPr>
          <w:rFonts w:asciiTheme="minorHAnsi" w:hAnsiTheme="minorHAnsi" w:cs="Calibri"/>
          <w:b/>
          <w:sz w:val="22"/>
          <w:szCs w:val="22"/>
        </w:rPr>
        <w:t>YARIŞMA STATÜSÜ</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7513"/>
      </w:tblGrid>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28-29 OCAK 2017 / İSTANBUL</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18-19 ŞUBAT 2017 / İSTANBUL</w:t>
            </w:r>
          </w:p>
        </w:tc>
      </w:tr>
      <w:tr w:rsidR="00CA0EAC" w:rsidRPr="00762A75" w:rsidTr="00762A75">
        <w:trPr>
          <w:trHeight w:hRule="exact" w:val="390"/>
          <w:jc w:val="center"/>
        </w:trPr>
        <w:tc>
          <w:tcPr>
            <w:tcW w:w="2536"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b/>
                <w:sz w:val="22"/>
                <w:szCs w:val="22"/>
              </w:rPr>
              <w:t>3ncü KADEME-FİNAL</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28 Şubat -1</w:t>
            </w:r>
            <w:r w:rsidR="00CA0EAC" w:rsidRPr="00762A75">
              <w:rPr>
                <w:rFonts w:asciiTheme="minorHAnsi" w:hAnsiTheme="minorHAnsi" w:cs="Calibri"/>
                <w:b/>
                <w:sz w:val="22"/>
                <w:szCs w:val="22"/>
              </w:rPr>
              <w:t xml:space="preserve"> Mart 2017 / İSTANBUL </w:t>
            </w:r>
            <w:r w:rsidR="00762A75" w:rsidRPr="00762A75">
              <w:rPr>
                <w:rFonts w:asciiTheme="minorHAnsi" w:hAnsiTheme="minorHAnsi" w:cs="Calibri"/>
                <w:b/>
                <w:color w:val="FF0000"/>
                <w:sz w:val="18"/>
                <w:szCs w:val="18"/>
              </w:rPr>
              <w:t>-</w:t>
            </w:r>
            <w:r w:rsidR="00762A75">
              <w:rPr>
                <w:rFonts w:asciiTheme="minorHAnsi" w:hAnsiTheme="minorHAnsi" w:cs="Calibri"/>
                <w:b/>
                <w:color w:val="FF0000"/>
                <w:sz w:val="18"/>
                <w:szCs w:val="18"/>
              </w:rPr>
              <w:t xml:space="preserve"> </w:t>
            </w:r>
            <w:r w:rsidR="00762A75" w:rsidRPr="00762A75">
              <w:rPr>
                <w:rFonts w:asciiTheme="minorHAnsi" w:hAnsiTheme="minorHAnsi" w:cs="Calibri"/>
                <w:b/>
                <w:color w:val="FF0000"/>
                <w:sz w:val="18"/>
                <w:szCs w:val="18"/>
              </w:rPr>
              <w:t xml:space="preserve">(ÇOKLU BRANŞLAR SALON TÜRKİYE </w:t>
            </w:r>
            <w:r w:rsidR="00CA0EAC" w:rsidRPr="00762A75">
              <w:rPr>
                <w:rFonts w:asciiTheme="minorHAnsi" w:hAnsiTheme="minorHAnsi" w:cs="Calibri"/>
                <w:b/>
                <w:color w:val="FF0000"/>
                <w:sz w:val="18"/>
                <w:szCs w:val="18"/>
              </w:rPr>
              <w:t>ŞAMPİYONASI)</w:t>
            </w:r>
            <w:r w:rsidR="00CA0EAC" w:rsidRPr="00762A75">
              <w:rPr>
                <w:rFonts w:asciiTheme="minorHAnsi" w:hAnsiTheme="minorHAnsi" w:cs="Calibri"/>
                <w:b/>
                <w:sz w:val="22"/>
                <w:szCs w:val="22"/>
              </w:rPr>
              <w:t xml:space="preserve"> </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YARIŞMA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 İstanbul</w:t>
            </w:r>
          </w:p>
        </w:tc>
      </w:tr>
      <w:tr w:rsidR="00CA0EAC" w:rsidRPr="00762A75" w:rsidTr="00762A75">
        <w:trPr>
          <w:trHeight w:hRule="exact" w:val="36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TARİHİ</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 xml:space="preserve">Her kademeden 1 gün önce saat </w:t>
            </w:r>
            <w:r w:rsidR="00CA0EAC" w:rsidRPr="00762A75">
              <w:rPr>
                <w:rFonts w:asciiTheme="minorHAnsi" w:hAnsiTheme="minorHAnsi" w:cs="Calibri"/>
                <w:b/>
                <w:sz w:val="22"/>
                <w:szCs w:val="22"/>
              </w:rPr>
              <w:t xml:space="preserve"> 17:00</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Toplantı Salonu</w:t>
            </w:r>
          </w:p>
        </w:tc>
      </w:tr>
      <w:tr w:rsidR="00CA0EAC" w:rsidRPr="00762A75" w:rsidTr="00762A75">
        <w:trPr>
          <w:trHeight w:hRule="exact" w:val="565"/>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KAYITLAR</w:t>
            </w:r>
          </w:p>
        </w:tc>
        <w:tc>
          <w:tcPr>
            <w:tcW w:w="7513" w:type="dxa"/>
            <w:vAlign w:val="center"/>
          </w:tcPr>
          <w:p w:rsidR="00CA0EAC" w:rsidRPr="00762A75" w:rsidRDefault="00CA0EAC" w:rsidP="0076261F">
            <w:pPr>
              <w:rPr>
                <w:rFonts w:asciiTheme="minorHAnsi" w:hAnsiTheme="minorHAnsi" w:cs="Calibri"/>
                <w:sz w:val="22"/>
                <w:szCs w:val="22"/>
              </w:rPr>
            </w:pPr>
            <w:r w:rsidRPr="00762A75">
              <w:rPr>
                <w:rFonts w:asciiTheme="minorHAnsi" w:hAnsiTheme="minorHAnsi" w:cs="Calibri"/>
                <w:b/>
                <w:sz w:val="22"/>
                <w:szCs w:val="22"/>
              </w:rPr>
              <w:t xml:space="preserve">Her kademeden 2 gün önceki </w:t>
            </w:r>
            <w:r w:rsidR="00971F9F" w:rsidRPr="00762A75">
              <w:rPr>
                <w:rFonts w:asciiTheme="minorHAnsi" w:hAnsiTheme="minorHAnsi" w:cs="Calibri"/>
                <w:b/>
                <w:sz w:val="22"/>
                <w:szCs w:val="22"/>
              </w:rPr>
              <w:t xml:space="preserve">Perşembe </w:t>
            </w:r>
            <w:r w:rsidR="00555C74">
              <w:rPr>
                <w:rFonts w:asciiTheme="minorHAnsi" w:hAnsiTheme="minorHAnsi" w:cs="Calibri"/>
                <w:b/>
                <w:sz w:val="22"/>
                <w:szCs w:val="22"/>
              </w:rPr>
              <w:t>17</w:t>
            </w:r>
            <w:r w:rsidRPr="00762A75">
              <w:rPr>
                <w:rFonts w:asciiTheme="minorHAnsi" w:hAnsiTheme="minorHAnsi" w:cs="Calibri"/>
                <w:b/>
                <w:sz w:val="22"/>
                <w:szCs w:val="22"/>
              </w:rPr>
              <w:t>:00’a</w:t>
            </w:r>
            <w:r w:rsidRPr="00762A75">
              <w:rPr>
                <w:rFonts w:asciiTheme="minorHAnsi" w:hAnsiTheme="minorHAnsi" w:cs="Calibri"/>
                <w:sz w:val="22"/>
                <w:szCs w:val="22"/>
              </w:rPr>
              <w:t xml:space="preserve"> kadar kayıt </w:t>
            </w:r>
            <w:r w:rsidR="0076261F">
              <w:rPr>
                <w:rFonts w:asciiTheme="minorHAnsi" w:hAnsiTheme="minorHAnsi" w:cs="Calibri"/>
                <w:sz w:val="22"/>
                <w:szCs w:val="22"/>
              </w:rPr>
              <w:t>linki</w:t>
            </w:r>
            <w:r w:rsidRPr="00762A75">
              <w:rPr>
                <w:rFonts w:asciiTheme="minorHAnsi" w:hAnsiTheme="minorHAnsi" w:cs="Calibri"/>
                <w:sz w:val="22"/>
                <w:szCs w:val="22"/>
              </w:rPr>
              <w:t xml:space="preserve"> </w:t>
            </w:r>
            <w:hyperlink r:id="rId10" w:history="1">
              <w:r w:rsidR="0011362E" w:rsidRPr="00904C68">
                <w:rPr>
                  <w:rStyle w:val="Kpr"/>
                </w:rPr>
                <w:t>https://goo.gl/forms/qlUKXjiaiqQmLptp1</w:t>
              </w:r>
            </w:hyperlink>
            <w:r w:rsidR="0011362E">
              <w:t xml:space="preserve"> </w:t>
            </w:r>
            <w:r w:rsidR="0076261F">
              <w:rPr>
                <w:rFonts w:asciiTheme="minorHAnsi" w:hAnsiTheme="minorHAnsi" w:cs="Calibri"/>
                <w:sz w:val="22"/>
                <w:szCs w:val="22"/>
              </w:rPr>
              <w:t xml:space="preserve">     doldurularak yapılacaktır</w:t>
            </w:r>
            <w:r w:rsidRPr="00762A75">
              <w:rPr>
                <w:rFonts w:asciiTheme="minorHAnsi" w:hAnsiTheme="minorHAnsi" w:cs="Calibri"/>
                <w:sz w:val="22"/>
                <w:szCs w:val="22"/>
              </w:rPr>
              <w:t>.</w:t>
            </w:r>
          </w:p>
        </w:tc>
      </w:tr>
      <w:tr w:rsidR="00CA0EAC" w:rsidRPr="00762A75" w:rsidTr="00762A75">
        <w:trPr>
          <w:trHeight w:hRule="exact" w:val="41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KATEGORİSİ</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U16 -YILDIZ-GENÇ-U23-BÜYÜK</w:t>
            </w:r>
          </w:p>
        </w:tc>
      </w:tr>
    </w:tbl>
    <w:p w:rsidR="00CA0EAC" w:rsidRPr="00762A75" w:rsidRDefault="00CA0EAC" w:rsidP="00CA0EAC">
      <w:pPr>
        <w:pStyle w:val="AltKonuBal"/>
        <w:rPr>
          <w:rFonts w:asciiTheme="minorHAnsi" w:hAnsiTheme="minorHAnsi" w:cs="Calibri"/>
          <w:b/>
          <w:sz w:val="22"/>
          <w:szCs w:val="22"/>
        </w:rPr>
      </w:pPr>
    </w:p>
    <w:p w:rsidR="00CA0EAC" w:rsidRPr="00762A75" w:rsidRDefault="00CA0EAC" w:rsidP="00CA0EAC">
      <w:pPr>
        <w:pStyle w:val="AltKonuBal"/>
        <w:spacing w:after="0"/>
        <w:jc w:val="both"/>
        <w:rPr>
          <w:rFonts w:asciiTheme="minorHAnsi" w:hAnsiTheme="minorHAnsi" w:cs="Calibri"/>
          <w:sz w:val="22"/>
          <w:szCs w:val="22"/>
        </w:rPr>
      </w:pPr>
      <w:r w:rsidRPr="00762A75">
        <w:rPr>
          <w:rFonts w:asciiTheme="minorHAnsi" w:hAnsiTheme="minorHAnsi" w:cs="Calibri"/>
          <w:sz w:val="22"/>
          <w:szCs w:val="22"/>
        </w:rPr>
        <w:t>Federasyonumuzun 2017 yılı faaliyet programında yer alan</w:t>
      </w:r>
      <w:r w:rsidRPr="00762A75">
        <w:rPr>
          <w:rFonts w:asciiTheme="minorHAnsi" w:hAnsiTheme="minorHAnsi" w:cs="Calibri"/>
          <w:color w:val="000000"/>
          <w:sz w:val="22"/>
          <w:szCs w:val="22"/>
        </w:rPr>
        <w:t xml:space="preserve"> “</w:t>
      </w:r>
      <w:r w:rsidRPr="00762A75">
        <w:rPr>
          <w:rFonts w:asciiTheme="minorHAnsi" w:hAnsiTheme="minorHAnsi" w:cs="Calibri"/>
          <w:b/>
          <w:color w:val="000000"/>
          <w:sz w:val="22"/>
          <w:szCs w:val="22"/>
        </w:rPr>
        <w:t>KOMPLE-ATLET SALON LİGİ</w:t>
      </w:r>
      <w:r w:rsidRPr="00762A75">
        <w:rPr>
          <w:rFonts w:asciiTheme="minorHAnsi" w:hAnsiTheme="minorHAnsi" w:cs="Calibri"/>
          <w:color w:val="000000"/>
          <w:sz w:val="22"/>
          <w:szCs w:val="22"/>
        </w:rPr>
        <w:t xml:space="preserve">” tabloda belirtilen tarihlerde </w:t>
      </w:r>
      <w:r w:rsidRPr="00762A75">
        <w:rPr>
          <w:rFonts w:asciiTheme="minorHAnsi" w:hAnsiTheme="minorHAnsi" w:cs="Calibri"/>
          <w:sz w:val="22"/>
          <w:szCs w:val="22"/>
        </w:rPr>
        <w:t xml:space="preserve">Aslı Çakır Alptekin Atletizm Salonu’nda bu statü doğrultusunda düzenlenecek olup,  yarışmaların Teknik Toplantısı </w:t>
      </w:r>
      <w:r w:rsidR="00971F9F" w:rsidRPr="00762A75">
        <w:rPr>
          <w:rFonts w:asciiTheme="minorHAnsi" w:hAnsiTheme="minorHAnsi" w:cs="Calibri"/>
          <w:sz w:val="22"/>
          <w:szCs w:val="22"/>
        </w:rPr>
        <w:t xml:space="preserve">yarışmalardan bir gün önce </w:t>
      </w:r>
      <w:r w:rsidRPr="00762A75">
        <w:rPr>
          <w:rFonts w:asciiTheme="minorHAnsi" w:hAnsiTheme="minorHAnsi" w:cs="Calibri"/>
          <w:sz w:val="22"/>
          <w:szCs w:val="22"/>
        </w:rPr>
        <w:t>saat 17:00’de Aslı Çakır Alptekin Atletizm Salonu’nun Toplantı Salonunda yapılacaktır.</w:t>
      </w:r>
    </w:p>
    <w:p w:rsidR="00CA0EAC" w:rsidRPr="00762A75" w:rsidRDefault="00CA0EAC" w:rsidP="00CA0EAC">
      <w:pPr>
        <w:pStyle w:val="AltKonuBal"/>
        <w:spacing w:after="0"/>
        <w:ind w:left="708"/>
        <w:jc w:val="both"/>
        <w:rPr>
          <w:rFonts w:asciiTheme="minorHAnsi" w:hAnsiTheme="minorHAnsi" w:cs="Calibri"/>
          <w:sz w:val="22"/>
          <w:szCs w:val="22"/>
        </w:rPr>
      </w:pPr>
    </w:p>
    <w:p w:rsidR="00CA0EAC" w:rsidRPr="00762A75" w:rsidRDefault="00CA0EAC" w:rsidP="00CA0EAC">
      <w:pPr>
        <w:pStyle w:val="Balk9"/>
        <w:ind w:firstLine="0"/>
        <w:jc w:val="both"/>
        <w:rPr>
          <w:rFonts w:asciiTheme="minorHAnsi" w:hAnsiTheme="minorHAnsi" w:cs="Calibri"/>
          <w:bCs/>
          <w:color w:val="auto"/>
          <w:sz w:val="22"/>
          <w:szCs w:val="22"/>
        </w:rPr>
      </w:pPr>
      <w:r w:rsidRPr="00762A75">
        <w:rPr>
          <w:rFonts w:asciiTheme="minorHAnsi" w:hAnsiTheme="minorHAnsi" w:cs="Calibri"/>
          <w:bCs/>
          <w:color w:val="auto"/>
          <w:sz w:val="22"/>
          <w:szCs w:val="22"/>
        </w:rPr>
        <w:t>GENEL KONULAR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Yarışmalar, IAAF Teknik Kuralları ve TAF Yarışma Talimatı’na uygun olarak yapılacaktır.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Sporcular yarışmalara 2017 yılı vizeli lisansları ile katılacaklardır. Kulüp ya da ferdi lisansını ibraz edemeyen sporcular yarışmaya alınmayacak, protestolu yarışmalarına izin verilmeyecektir.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 xml:space="preserve">Komple-Atlet Salon liginin 3ncü Kademesi aynı zamanda </w:t>
      </w:r>
      <w:r w:rsidRPr="00762A75">
        <w:rPr>
          <w:rFonts w:asciiTheme="minorHAnsi" w:hAnsiTheme="minorHAnsi" w:cs="Calibri"/>
          <w:b/>
          <w:bCs/>
          <w:sz w:val="22"/>
          <w:szCs w:val="22"/>
        </w:rPr>
        <w:t>Çoklu Branşlar Salon Türkiye Şampiyonası</w:t>
      </w:r>
      <w:r w:rsidRPr="00762A75">
        <w:rPr>
          <w:rFonts w:asciiTheme="minorHAnsi" w:hAnsiTheme="minorHAnsi" w:cs="Calibri"/>
          <w:bCs/>
          <w:sz w:val="22"/>
          <w:szCs w:val="22"/>
        </w:rPr>
        <w:t xml:space="preserve"> olarak değerlendirilecektir. </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Yarışmalar uluslararası takvimde yer almakta olup, yabancı uyruklu sporcuların da katılımına açıktır. Yabancı uyruklu sporcular, kayıt esnasında pasaportlarını ibraz edeceklerdir.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t>Yarışmalara doğum yılları aşağıda belirtilen sporcular katılabilirler;</w:t>
      </w:r>
    </w:p>
    <w:p w:rsidR="00CA0EAC" w:rsidRPr="00762A75" w:rsidRDefault="00CA0EAC" w:rsidP="00CA0EAC">
      <w:pPr>
        <w:jc w:val="both"/>
        <w:rPr>
          <w:rFonts w:asciiTheme="minorHAnsi" w:hAnsiTheme="minorHAnsi" w:cs="Calibri"/>
          <w:sz w:val="22"/>
          <w:szCs w:val="22"/>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762A75" w:rsidTr="00971F9F">
        <w:trPr>
          <w:trHeight w:hRule="exact" w:val="391"/>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KATEGORİ</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DOĞUM YILLARI</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16 Yaş Altı Kızlar ve 16 Yaş Altı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2002-2003</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Yıldız Kızlar ve Yıldız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2000-2001</w:t>
            </w:r>
          </w:p>
        </w:tc>
      </w:tr>
      <w:tr w:rsidR="00CA0EAC" w:rsidRPr="00762A75" w:rsidTr="00971F9F">
        <w:trPr>
          <w:trHeight w:hRule="exact" w:val="397"/>
          <w:jc w:val="center"/>
        </w:trPr>
        <w:tc>
          <w:tcPr>
            <w:tcW w:w="3795" w:type="dxa"/>
            <w:vAlign w:val="center"/>
          </w:tcPr>
          <w:p w:rsidR="00CA0EAC" w:rsidRPr="00762A75" w:rsidRDefault="0076261F" w:rsidP="00971F9F">
            <w:pPr>
              <w:jc w:val="center"/>
              <w:rPr>
                <w:rFonts w:asciiTheme="minorHAnsi" w:hAnsiTheme="minorHAnsi" w:cs="Calibri"/>
                <w:sz w:val="22"/>
                <w:szCs w:val="22"/>
              </w:rPr>
            </w:pPr>
            <w:r>
              <w:rPr>
                <w:rFonts w:asciiTheme="minorHAnsi" w:hAnsiTheme="minorHAnsi" w:cs="Calibri"/>
                <w:sz w:val="22"/>
                <w:szCs w:val="22"/>
              </w:rPr>
              <w:t>Genç Kadın</w:t>
            </w:r>
            <w:r w:rsidR="00CA0EAC" w:rsidRPr="00762A75">
              <w:rPr>
                <w:rFonts w:asciiTheme="minorHAnsi" w:hAnsiTheme="minorHAnsi" w:cs="Calibri"/>
                <w:sz w:val="22"/>
                <w:szCs w:val="22"/>
              </w:rPr>
              <w:t>lar ve Genç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1998-1999</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U23 Kadınlar ve U23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1997-1996-1995</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Büyük Kadınlar ve Büyük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 doğumlular ve daha büyükler</w:t>
            </w:r>
          </w:p>
        </w:tc>
      </w:tr>
    </w:tbl>
    <w:p w:rsidR="00CA0EAC" w:rsidRPr="00762A75" w:rsidRDefault="00CA0EAC" w:rsidP="00CA0EAC">
      <w:pPr>
        <w:rPr>
          <w:rFonts w:asciiTheme="minorHAnsi" w:hAnsiTheme="minorHAnsi" w:cs="Calibri"/>
          <w:sz w:val="22"/>
          <w:szCs w:val="22"/>
        </w:rPr>
      </w:pPr>
      <w:r w:rsidRPr="00762A75">
        <w:rPr>
          <w:rFonts w:asciiTheme="minorHAnsi" w:hAnsiTheme="minorHAnsi" w:cs="Calibri"/>
          <w:sz w:val="22"/>
          <w:szCs w:val="22"/>
        </w:rPr>
        <w:t xml:space="preserve">TAF Yarışma Talimatı hükümleri uyarınca;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2004 doğumlular ve daha küçükler yarışmalara katılamazlar,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 xml:space="preserve">2000-2001 doğumlu sporcular sadece Yıldızlar kategorisinde yarışabilirler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1998 ve 1999 doğumlu sporcular sadece Gençler kategorisinde yarışabilirler.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U23 ve Büyükler kategorisi birlikte yarışacak, tasnif birlikte yapılacaktır.</w:t>
      </w:r>
    </w:p>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Yarışmaların kayıtları, bu statünün ekinde yer alan formun d</w:t>
      </w:r>
      <w:r w:rsidR="00211C80" w:rsidRPr="00762A75">
        <w:rPr>
          <w:rFonts w:asciiTheme="minorHAnsi" w:hAnsiTheme="minorHAnsi" w:cs="Calibri"/>
          <w:sz w:val="22"/>
          <w:szCs w:val="22"/>
        </w:rPr>
        <w:t>oldurularak, yarışmalardan iki gün öncesinde saat 24:00 a kadar  ilgili form ve saatte kayıtları yapılacaktır.</w:t>
      </w:r>
      <w:r w:rsidRPr="00762A75">
        <w:rPr>
          <w:rFonts w:asciiTheme="minorHAnsi" w:hAnsiTheme="minorHAnsi" w:cs="Calibri"/>
          <w:sz w:val="22"/>
          <w:szCs w:val="22"/>
        </w:rPr>
        <w:t xml:space="preserve"> Kayıt formu eksiksiz ve büyük harflerle doldurulmalıdır. Tüm kayıt gönderileri yanıtlanacaktır. Teknik Toplantı’da teyit edilmeyen kayıtlar iptal edilecektir. Bu nedenle Teknik Toplantılara katılmak zorunludur. Teknik Toplantılara katılmayan ve kayıtlarını teyit ettirmeyen illerin bir günlük ödemeleri yapılmayacaktır.</w:t>
      </w:r>
      <w:r w:rsidRPr="00762A75">
        <w:rPr>
          <w:rFonts w:asciiTheme="minorHAnsi" w:hAnsiTheme="minorHAnsi" w:cs="Calibri"/>
          <w:b/>
          <w:sz w:val="22"/>
          <w:szCs w:val="22"/>
        </w:rPr>
        <w:t xml:space="preserve"> </w:t>
      </w:r>
      <w:r w:rsidRPr="00762A75">
        <w:rPr>
          <w:rFonts w:asciiTheme="minorHAnsi" w:hAnsiTheme="minorHAnsi" w:cs="Calibri"/>
          <w:sz w:val="22"/>
          <w:szCs w:val="22"/>
        </w:rPr>
        <w:t>Teknik Toplantı sırasında yeni kayıt yapılmayacak, varsa, gönderilmiş olan liste üzerinde zorunlu değişiklikler işlenecektir.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lastRenderedPageBreak/>
        <w:t>Komple-Atlet Salon Liginin her kademesinde ilk üçe giren sporcuya Madalya verilecektir, 3ncü ve Final Kademesinde ilk üç sporcu madalya ile ödüllendirilirken, 3 kademenin toplamında en yüksek puanı elde eden sporcular kupa ile ödüllendirilecektir. Ayrıca Final kademesi Türkiye Şampiyonası olarak değerlendirilecektir.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t xml:space="preserve">Yarışmalara katılacak sporcu, idareci ve antrenörlerin,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 </w:t>
      </w:r>
    </w:p>
    <w:p w:rsidR="00CA0EAC" w:rsidRPr="00762A75" w:rsidRDefault="00CA0EAC" w:rsidP="00CA0EAC">
      <w:pPr>
        <w:jc w:val="both"/>
        <w:rPr>
          <w:rFonts w:asciiTheme="minorHAnsi" w:hAnsiTheme="minorHAnsi" w:cs="Calibri"/>
          <w:sz w:val="22"/>
          <w:szCs w:val="22"/>
          <w:u w:val="single"/>
        </w:rPr>
      </w:pPr>
    </w:p>
    <w:p w:rsidR="00CA0EAC" w:rsidRPr="00762A75" w:rsidRDefault="00CA0EAC" w:rsidP="00CA0EAC">
      <w:pPr>
        <w:jc w:val="both"/>
        <w:rPr>
          <w:rFonts w:asciiTheme="minorHAnsi" w:hAnsiTheme="minorHAnsi" w:cs="Calibri"/>
          <w:b/>
          <w:bCs/>
          <w:sz w:val="22"/>
          <w:szCs w:val="22"/>
          <w:u w:val="single"/>
        </w:rPr>
      </w:pPr>
      <w:r w:rsidRPr="00762A75">
        <w:rPr>
          <w:rFonts w:asciiTheme="minorHAnsi" w:hAnsiTheme="minorHAnsi" w:cs="Calibri"/>
          <w:b/>
          <w:bCs/>
          <w:sz w:val="22"/>
          <w:szCs w:val="22"/>
          <w:u w:val="single"/>
        </w:rPr>
        <w:t>TEKNİK KONULAR</w:t>
      </w:r>
      <w:r w:rsidRPr="00762A75">
        <w:rPr>
          <w:rFonts w:asciiTheme="minorHAnsi" w:hAnsiTheme="minorHAnsi" w:cs="Calibri"/>
          <w:b/>
          <w:bCs/>
          <w:sz w:val="22"/>
          <w:szCs w:val="22"/>
          <w:u w:val="single"/>
        </w:rPr>
        <w:tab/>
        <w:t>:</w:t>
      </w: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Kategorilerin günlere göre dağılımı aşağıdaki tabloda belirtildiği gibidir;</w:t>
      </w:r>
    </w:p>
    <w:tbl>
      <w:tblPr>
        <w:tblStyle w:val="TabloKlavuzu"/>
        <w:tblW w:w="0" w:type="auto"/>
        <w:jc w:val="center"/>
        <w:tblInd w:w="720" w:type="dxa"/>
        <w:tblLook w:val="04A0" w:firstRow="1" w:lastRow="0" w:firstColumn="1" w:lastColumn="0" w:noHBand="0" w:noVBand="1"/>
      </w:tblPr>
      <w:tblGrid>
        <w:gridCol w:w="3033"/>
        <w:gridCol w:w="2974"/>
      </w:tblGrid>
      <w:tr w:rsidR="001046FC" w:rsidRPr="00762A75" w:rsidTr="001046FC">
        <w:trPr>
          <w:jc w:val="center"/>
        </w:trPr>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1</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2</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K)</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E)</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 xml:space="preserve">PENTATLON(U23-Büyük Kadın) </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PENTATLON (Yıldız – Genç Kız)</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r>
      <w:tr w:rsidR="001046FC" w:rsidRPr="00762A75" w:rsidTr="001046FC">
        <w:trPr>
          <w:jc w:val="center"/>
        </w:trPr>
        <w:tc>
          <w:tcPr>
            <w:tcW w:w="0" w:type="auto"/>
            <w:gridSpan w:val="2"/>
            <w:shd w:val="clear" w:color="auto" w:fill="E5B8B7" w:themeFill="accen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HEPTATLON</w:t>
            </w:r>
            <w:r w:rsidR="00762A75">
              <w:rPr>
                <w:rFonts w:asciiTheme="minorHAnsi" w:hAnsiTheme="minorHAnsi" w:cs="Calibri"/>
                <w:b/>
                <w:color w:val="000000"/>
                <w:sz w:val="22"/>
                <w:szCs w:val="22"/>
              </w:rPr>
              <w:t xml:space="preserve"> </w:t>
            </w:r>
            <w:r w:rsidRPr="00762A75">
              <w:rPr>
                <w:rFonts w:asciiTheme="minorHAnsi" w:hAnsiTheme="minorHAnsi" w:cs="Calibri"/>
                <w:b/>
                <w:color w:val="000000"/>
                <w:sz w:val="22"/>
                <w:szCs w:val="22"/>
              </w:rPr>
              <w:t>(Tüm Kategoriler)</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Sırıkla Atlama</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p>
        </w:tc>
      </w:tr>
    </w:tbl>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Branşların sıralaması ve günlere göre dağılımı, IAAF Teknik Kuralları çerçevesindedir;</w:t>
      </w:r>
    </w:p>
    <w:p w:rsidR="00CA0EAC" w:rsidRPr="00762A75" w:rsidRDefault="00CA0EAC" w:rsidP="00CA0EAC">
      <w:pPr>
        <w:jc w:val="both"/>
        <w:rPr>
          <w:rFonts w:asciiTheme="minorHAnsi" w:hAnsiTheme="minorHAnsi" w:cs="Calibri"/>
          <w:sz w:val="22"/>
          <w:szCs w:val="22"/>
        </w:rPr>
      </w:pPr>
    </w:p>
    <w:p w:rsidR="00CA0EAC" w:rsidRPr="00762A75" w:rsidRDefault="00762A75" w:rsidP="00CA0EAC">
      <w:pPr>
        <w:rPr>
          <w:rFonts w:asciiTheme="minorHAnsi" w:hAnsiTheme="minorHAnsi" w:cs="Calibri"/>
          <w:sz w:val="22"/>
          <w:szCs w:val="22"/>
        </w:rPr>
      </w:pPr>
      <w:r>
        <w:rPr>
          <w:rFonts w:asciiTheme="minorHAnsi" w:hAnsiTheme="minorHAnsi" w:cs="Calibri"/>
          <w:b/>
          <w:sz w:val="22"/>
          <w:szCs w:val="22"/>
        </w:rPr>
        <w:t xml:space="preserve">Triatlon </w:t>
      </w:r>
      <w:r w:rsidR="00CA0EAC" w:rsidRPr="00762A75">
        <w:rPr>
          <w:rFonts w:asciiTheme="minorHAnsi" w:hAnsiTheme="minorHAnsi" w:cs="Calibri"/>
          <w:b/>
          <w:sz w:val="22"/>
          <w:szCs w:val="22"/>
        </w:rPr>
        <w:t>(U16 K-E)</w:t>
      </w:r>
      <w:r w:rsidR="00CA0EAC" w:rsidRPr="00762A75">
        <w:rPr>
          <w:rFonts w:asciiTheme="minorHAnsi" w:hAnsiTheme="minorHAnsi" w:cs="Calibri"/>
          <w:b/>
          <w:sz w:val="22"/>
          <w:szCs w:val="22"/>
        </w:rPr>
        <w:tab/>
      </w:r>
      <w:r w:rsidR="00CA0EAC" w:rsidRPr="00762A75">
        <w:rPr>
          <w:rFonts w:asciiTheme="minorHAnsi" w:hAnsiTheme="minorHAnsi" w:cs="Calibri"/>
          <w:sz w:val="22"/>
          <w:szCs w:val="22"/>
        </w:rPr>
        <w:t>: 60m Engel, uzun atlama, 800m(K)/1000m(E).</w:t>
      </w:r>
    </w:p>
    <w:p w:rsidR="00CA0EAC" w:rsidRPr="00762A75" w:rsidRDefault="00CA0EAC" w:rsidP="00CA0EAC">
      <w:pPr>
        <w:rPr>
          <w:rFonts w:asciiTheme="minorHAnsi" w:hAnsiTheme="minorHAnsi" w:cs="Calibri"/>
          <w:sz w:val="22"/>
          <w:szCs w:val="22"/>
        </w:rPr>
      </w:pPr>
      <w:r w:rsidRPr="00762A75">
        <w:rPr>
          <w:rFonts w:asciiTheme="minorHAnsi" w:hAnsiTheme="minorHAnsi" w:cs="Calibri"/>
          <w:b/>
          <w:sz w:val="22"/>
          <w:szCs w:val="22"/>
        </w:rPr>
        <w:t>Pentatlon</w:t>
      </w:r>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engelli, yüksek atlama, gülle atma, uzun atlama, 800m.</w:t>
      </w:r>
    </w:p>
    <w:p w:rsidR="00CA0EAC" w:rsidRPr="00762A75" w:rsidRDefault="00CA0EAC" w:rsidP="00CA0EAC">
      <w:pPr>
        <w:rPr>
          <w:rFonts w:asciiTheme="minorHAnsi" w:hAnsiTheme="minorHAnsi" w:cs="Calibri"/>
          <w:sz w:val="22"/>
          <w:szCs w:val="22"/>
        </w:rPr>
      </w:pPr>
      <w:r w:rsidRPr="00762A75">
        <w:rPr>
          <w:rFonts w:asciiTheme="minorHAnsi" w:hAnsiTheme="minorHAnsi" w:cs="Calibri"/>
          <w:b/>
          <w:sz w:val="22"/>
          <w:szCs w:val="22"/>
        </w:rPr>
        <w:t>Heptatlon</w:t>
      </w:r>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uzun atlama, gülle atma, yüksek atlama / 60m engelli, sırıkla atlama, 1000m.</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b/>
          <w:sz w:val="22"/>
          <w:szCs w:val="22"/>
        </w:rPr>
      </w:pPr>
      <w:r w:rsidRPr="00762A75">
        <w:rPr>
          <w:rFonts w:asciiTheme="minorHAnsi" w:hAnsiTheme="minorHAnsi" w:cs="Calibri"/>
          <w:sz w:val="22"/>
          <w:szCs w:val="22"/>
        </w:rPr>
        <w:t>Yüksek atlama ve sırıkla atlama branşlarında uygulanacak başlangıç yükseklikleri ve çıta yükselme aralıkları aşağıda belirtilmiştir.</w:t>
      </w:r>
    </w:p>
    <w:p w:rsidR="00CA0EAC" w:rsidRPr="00762A75" w:rsidRDefault="00CA0EAC" w:rsidP="00CA0EAC">
      <w:pPr>
        <w:jc w:val="both"/>
        <w:rPr>
          <w:rFonts w:asciiTheme="minorHAnsi" w:hAnsiTheme="minorHAns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610"/>
        <w:gridCol w:w="610"/>
        <w:gridCol w:w="610"/>
        <w:gridCol w:w="610"/>
        <w:gridCol w:w="610"/>
        <w:gridCol w:w="610"/>
        <w:gridCol w:w="610"/>
        <w:gridCol w:w="610"/>
        <w:gridCol w:w="438"/>
      </w:tblGrid>
      <w:tr w:rsidR="00CA0EAC" w:rsidRPr="00762A75" w:rsidTr="00971F9F">
        <w:trPr>
          <w:trHeight w:hRule="exact" w:val="28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KIZLAR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1.23</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1.26</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1.29</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1.32</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1.35</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8"/>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GENÇ – U23 – BÜYÜK KADINLAR</w:t>
            </w:r>
          </w:p>
        </w:tc>
        <w:tc>
          <w:tcPr>
            <w:tcW w:w="0" w:type="auto"/>
            <w:shd w:val="clear" w:color="auto" w:fill="auto"/>
            <w:vAlign w:val="center"/>
          </w:tcPr>
          <w:p w:rsidR="00CA0EAC" w:rsidRPr="00762A75" w:rsidRDefault="00CA0EAC" w:rsidP="00971F9F">
            <w:pPr>
              <w:pStyle w:val="Altbilgi"/>
              <w:tabs>
                <w:tab w:val="clear" w:pos="4536"/>
                <w:tab w:val="clear" w:pos="9072"/>
              </w:tabs>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26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5"/>
        </w:trPr>
        <w:tc>
          <w:tcPr>
            <w:tcW w:w="0" w:type="auto"/>
            <w:vAlign w:val="center"/>
          </w:tcPr>
          <w:p w:rsidR="00CA0EAC" w:rsidRPr="00762A75" w:rsidRDefault="00CA0EAC" w:rsidP="00971F9F">
            <w:pPr>
              <w:jc w:val="both"/>
              <w:rPr>
                <w:rFonts w:asciiTheme="minorHAnsi" w:hAnsiTheme="minorHAnsi" w:cs="Calibri"/>
                <w:b/>
                <w:bCs/>
                <w:sz w:val="22"/>
                <w:szCs w:val="22"/>
              </w:rPr>
            </w:pPr>
            <w:r w:rsidRPr="00762A75">
              <w:rPr>
                <w:rFonts w:asciiTheme="minorHAnsi" w:hAnsiTheme="minorHAnsi" w:cs="Calibri"/>
                <w:b/>
                <w:bCs/>
                <w:sz w:val="22"/>
                <w:szCs w:val="22"/>
              </w:rPr>
              <w:t>YÜKSEK ATLAMA GENÇ – U23 – BÜYÜK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1.56</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1.59</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1.62</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1.68</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1.71</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1.74</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30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 w:val="left" w:pos="1134"/>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2.00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2.10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2.20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2.30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r w:rsidR="00CA0EAC" w:rsidRPr="00762A75" w:rsidTr="00971F9F">
        <w:trPr>
          <w:trHeight w:hRule="exact" w:val="28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GENÇ – U23 – BÜYÜK ERKEKLER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2.60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2.70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2.80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2.90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bl>
    <w:p w:rsidR="00CA0EAC" w:rsidRPr="00762A75" w:rsidRDefault="00CA0EAC" w:rsidP="00CA0EAC">
      <w:pPr>
        <w:jc w:val="both"/>
        <w:rPr>
          <w:rFonts w:asciiTheme="minorHAnsi" w:hAnsiTheme="minorHAnsi" w:cs="Calibri"/>
          <w:b/>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Kategorilere göre gülle ağırlığı aşağıdaki tabloda belirtilmiştir.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jc w:val="both"/>
        <w:rPr>
          <w:rFonts w:asciiTheme="minorHAnsi" w:hAnsiTheme="minorHAnsi" w:cs="Calibri"/>
          <w:b/>
          <w:sz w:val="22"/>
          <w:szCs w:val="22"/>
        </w:rPr>
      </w:pPr>
      <w:r w:rsidRPr="00762A75">
        <w:rPr>
          <w:rFonts w:asciiTheme="minorHAnsi" w:hAnsiTheme="minorHAnsi" w:cs="Calibri"/>
          <w:b/>
          <w:sz w:val="22"/>
          <w:szCs w:val="22"/>
        </w:rPr>
        <w:t>GÜLLE AĞIRLIKLARI</w:t>
      </w:r>
    </w:p>
    <w:tbl>
      <w:tblPr>
        <w:tblW w:w="9812" w:type="dxa"/>
        <w:jc w:val="center"/>
        <w:tblCellMar>
          <w:left w:w="70" w:type="dxa"/>
          <w:right w:w="70" w:type="dxa"/>
        </w:tblCellMar>
        <w:tblLook w:val="0000" w:firstRow="0" w:lastRow="0" w:firstColumn="0" w:lastColumn="0" w:noHBand="0" w:noVBand="0"/>
      </w:tblPr>
      <w:tblGrid>
        <w:gridCol w:w="1180"/>
        <w:gridCol w:w="3350"/>
        <w:gridCol w:w="1513"/>
        <w:gridCol w:w="1513"/>
        <w:gridCol w:w="2256"/>
      </w:tblGrid>
      <w:tr w:rsidR="00CA0EAC" w:rsidRPr="00762A75" w:rsidTr="00971F9F">
        <w:trPr>
          <w:trHeight w:val="17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Kızlar - U23 Kadın - Büyük 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U23 Erkek - Büyük Erkek</w:t>
            </w:r>
          </w:p>
        </w:tc>
      </w:tr>
      <w:tr w:rsidR="00CA0EAC" w:rsidRPr="00762A75" w:rsidTr="00762A75">
        <w:trPr>
          <w:trHeight w:hRule="exact" w:val="284"/>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7.260 kg</w:t>
            </w:r>
          </w:p>
        </w:tc>
      </w:tr>
    </w:tbl>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rPr>
          <w:rFonts w:asciiTheme="minorHAnsi" w:hAnsiTheme="minorHAnsi" w:cs="Calibri"/>
          <w:b/>
          <w:sz w:val="22"/>
          <w:szCs w:val="22"/>
        </w:rPr>
      </w:pPr>
      <w:r w:rsidRPr="00762A75">
        <w:rPr>
          <w:rFonts w:asciiTheme="minorHAnsi" w:hAnsiTheme="minorHAnsi" w:cs="Calibri"/>
          <w:sz w:val="22"/>
          <w:szCs w:val="22"/>
        </w:rPr>
        <w:t>60 metre engelli koşularında uygulanan ölçüler aşağıda belirtilmiştir.</w:t>
      </w:r>
      <w:r w:rsidRPr="00762A75">
        <w:rPr>
          <w:rFonts w:asciiTheme="minorHAnsi" w:hAnsiTheme="minorHAnsi" w:cs="Calibri"/>
          <w:b/>
          <w:sz w:val="22"/>
          <w:szCs w:val="22"/>
        </w:rPr>
        <w:t xml:space="preserve">  </w:t>
      </w:r>
    </w:p>
    <w:p w:rsidR="00CA0EAC" w:rsidRPr="00762A75" w:rsidRDefault="00CA0EAC" w:rsidP="00CA0EAC">
      <w:pPr>
        <w:ind w:left="644"/>
        <w:rPr>
          <w:rFonts w:asciiTheme="minorHAnsi" w:hAnsiTheme="minorHAnsi" w:cs="Calibri"/>
          <w:b/>
          <w:sz w:val="22"/>
          <w:szCs w:val="22"/>
        </w:rPr>
      </w:pPr>
    </w:p>
    <w:tbl>
      <w:tblPr>
        <w:tblW w:w="8010" w:type="dxa"/>
        <w:tblInd w:w="921" w:type="dxa"/>
        <w:tblCellMar>
          <w:left w:w="70" w:type="dxa"/>
          <w:right w:w="70" w:type="dxa"/>
        </w:tblCellMar>
        <w:tblLook w:val="0000" w:firstRow="0" w:lastRow="0" w:firstColumn="0" w:lastColumn="0" w:noHBand="0" w:noVBand="0"/>
      </w:tblPr>
      <w:tblGrid>
        <w:gridCol w:w="2931"/>
        <w:gridCol w:w="1066"/>
        <w:gridCol w:w="755"/>
        <w:gridCol w:w="1034"/>
        <w:gridCol w:w="799"/>
        <w:gridCol w:w="1425"/>
      </w:tblGrid>
      <w:tr w:rsidR="00CA0EAC" w:rsidRPr="00762A75"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Çıkıştan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Son Engelden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Varışa</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15.00m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lastRenderedPageBreak/>
              <w:t>Yıldız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Kız- U23 Kadın-Büyük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Yıldız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U23 Erkek - 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bl>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Salonda izin verilen çivi boyutu, yüksek atlama dışındaki tüm branşlarda 6 mm,  yüksek atlama için 9 mm’dir. Daha uzun çiviler sentetik zemine zarar verdiğinden, Çağrı Odası’nda alıkonacaktır.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Her yarışmacıya bir adet göğüs numarası verilecektir. Numara, yarışma formasının ön tarafına takılmalıdır. Yüksek atlama ve sırıkla atlama branşlarında göğüs numarası, yarışma formasının arkasına takılabilir.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pStyle w:val="Balk6"/>
        <w:jc w:val="both"/>
        <w:rPr>
          <w:rFonts w:asciiTheme="minorHAnsi" w:hAnsiTheme="minorHAnsi" w:cs="Calibri"/>
          <w:bCs/>
          <w:color w:val="auto"/>
          <w:sz w:val="22"/>
          <w:szCs w:val="22"/>
          <w:u w:val="single"/>
        </w:rPr>
      </w:pPr>
      <w:r w:rsidRPr="00762A75">
        <w:rPr>
          <w:rFonts w:asciiTheme="minorHAnsi" w:hAnsiTheme="minorHAnsi" w:cs="Calibri"/>
          <w:bCs/>
          <w:color w:val="auto"/>
          <w:sz w:val="22"/>
          <w:szCs w:val="22"/>
          <w:u w:val="single"/>
        </w:rPr>
        <w:t>MALİ KONULAR</w:t>
      </w:r>
      <w:r w:rsidRPr="00762A75">
        <w:rPr>
          <w:rFonts w:asciiTheme="minorHAnsi" w:hAnsiTheme="minorHAnsi" w:cs="Calibri"/>
          <w:bCs/>
          <w:color w:val="auto"/>
          <w:sz w:val="22"/>
          <w:szCs w:val="22"/>
          <w:u w:val="single"/>
        </w:rPr>
        <w:tab/>
        <w:t>:</w:t>
      </w:r>
    </w:p>
    <w:p w:rsidR="00CA0EAC" w:rsidRPr="00762A75" w:rsidRDefault="00CA0EAC" w:rsidP="00CA0EAC">
      <w:pPr>
        <w:numPr>
          <w:ilvl w:val="0"/>
          <w:numId w:val="3"/>
        </w:numPr>
        <w:tabs>
          <w:tab w:val="clear" w:pos="720"/>
        </w:tabs>
        <w:ind w:left="0" w:firstLine="0"/>
        <w:jc w:val="both"/>
        <w:rPr>
          <w:rFonts w:asciiTheme="minorHAnsi" w:hAnsiTheme="minorHAnsi" w:cs="Calibri"/>
          <w:b/>
          <w:sz w:val="22"/>
          <w:szCs w:val="22"/>
        </w:rPr>
      </w:pPr>
      <w:r w:rsidRPr="00762A75">
        <w:rPr>
          <w:rFonts w:asciiTheme="minorHAnsi" w:hAnsiTheme="minorHAnsi" w:cs="Calibri"/>
          <w:sz w:val="22"/>
          <w:szCs w:val="22"/>
        </w:rPr>
        <w:t>3 kademenin sonunda toplamda en yüksek puanı toplayan ilk üç sporcu aşağıdaki ödülleri almaya hak kazanacaktır. Sporcuların ödülleri hak etmeleri için her kademede de yarışmaları tamamlamış olması gerekmektedir</w:t>
      </w:r>
      <w:r w:rsidR="00211C80" w:rsidRPr="00762A75">
        <w:rPr>
          <w:rFonts w:asciiTheme="minorHAnsi" w:hAnsiTheme="minorHAnsi" w:cs="Calibri"/>
          <w:sz w:val="22"/>
          <w:szCs w:val="22"/>
        </w:rPr>
        <w:t xml:space="preserve">. U23 ve büyükler komple atlet salon ligi için sıralamaları birlikte yapılacak ve ödül bu esaslara göre verilecektir. </w:t>
      </w:r>
      <w:r w:rsidR="006A3C11" w:rsidRPr="00762A75">
        <w:rPr>
          <w:rFonts w:asciiTheme="minorHAnsi" w:hAnsiTheme="minorHAnsi" w:cs="Calibri"/>
          <w:b/>
          <w:sz w:val="22"/>
          <w:szCs w:val="22"/>
        </w:rPr>
        <w:t>Harcırah baraj derecesini geçemeyen sporcular ilk üçe dereceye girseler dahi para ödülünü alamazlar.</w:t>
      </w:r>
    </w:p>
    <w:p w:rsidR="00C5783B" w:rsidRPr="00762A75" w:rsidRDefault="00C5783B" w:rsidP="00C5783B">
      <w:pPr>
        <w:jc w:val="both"/>
        <w:rPr>
          <w:rFonts w:asciiTheme="minorHAnsi" w:hAnsiTheme="minorHAnsi" w:cs="Calibri"/>
          <w:b/>
          <w:sz w:val="22"/>
          <w:szCs w:val="22"/>
        </w:rPr>
      </w:pPr>
    </w:p>
    <w:tbl>
      <w:tblPr>
        <w:tblStyle w:val="TabloKlavuzu"/>
        <w:tblW w:w="0" w:type="auto"/>
        <w:jc w:val="center"/>
        <w:shd w:val="clear" w:color="auto" w:fill="D6E3BC" w:themeFill="accent3" w:themeFillTint="66"/>
        <w:tblLook w:val="04A0" w:firstRow="1" w:lastRow="0" w:firstColumn="1" w:lastColumn="0" w:noHBand="0" w:noVBand="1"/>
      </w:tblPr>
      <w:tblGrid>
        <w:gridCol w:w="1188"/>
        <w:gridCol w:w="1001"/>
        <w:gridCol w:w="1001"/>
        <w:gridCol w:w="1001"/>
        <w:gridCol w:w="1001"/>
        <w:gridCol w:w="1001"/>
        <w:gridCol w:w="1001"/>
        <w:gridCol w:w="1001"/>
        <w:gridCol w:w="1001"/>
      </w:tblGrid>
      <w:tr w:rsidR="00CA0EAC" w:rsidRPr="00762A75" w:rsidTr="00971F9F">
        <w:trPr>
          <w:jc w:val="center"/>
        </w:trPr>
        <w:tc>
          <w:tcPr>
            <w:tcW w:w="0" w:type="auto"/>
            <w:vMerge w:val="restart"/>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SIRALAMA</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 16</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YILDIZ</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GENÇ</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U23-BÜYÜK</w:t>
            </w:r>
          </w:p>
        </w:tc>
      </w:tr>
      <w:tr w:rsidR="00CA0EAC" w:rsidRPr="00762A75" w:rsidTr="00971F9F">
        <w:trPr>
          <w:jc w:val="center"/>
        </w:trPr>
        <w:tc>
          <w:tcPr>
            <w:tcW w:w="0" w:type="auto"/>
            <w:vMerge/>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1nci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w:t>
            </w:r>
            <w:r w:rsidR="001046FC" w:rsidRPr="00762A75">
              <w:rPr>
                <w:rFonts w:asciiTheme="minorHAnsi" w:hAnsiTheme="minorHAnsi" w:cs="Calibri"/>
                <w:b/>
                <w:color w:val="FF0000"/>
                <w:sz w:val="22"/>
                <w:szCs w:val="22"/>
              </w:rPr>
              <w:t>5</w:t>
            </w:r>
            <w:r w:rsidRPr="00762A75">
              <w:rPr>
                <w:rFonts w:asciiTheme="minorHAnsi" w:hAnsiTheme="minorHAnsi" w:cs="Calibri"/>
                <w:b/>
                <w:color w:val="FF0000"/>
                <w:sz w:val="22"/>
                <w:szCs w:val="22"/>
              </w:rPr>
              <w:t>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2nci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3ncü</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r>
    </w:tbl>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762A75">
        <w:rPr>
          <w:rFonts w:asciiTheme="minorHAnsi" w:hAnsiTheme="minorHAnsi" w:cs="Calibri"/>
          <w:color w:val="000000"/>
          <w:sz w:val="22"/>
          <w:szCs w:val="22"/>
        </w:rPr>
        <w:t>.</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1 - 3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Antrenörüne,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4 - 6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7 - 9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2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10 - 12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3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13 - 15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4 Antrenör, 1 temsilcisine,</w:t>
      </w:r>
    </w:p>
    <w:p w:rsidR="00CA0EAC" w:rsidRPr="00762A75" w:rsidRDefault="00CA0EAC" w:rsidP="00C5783B">
      <w:pPr>
        <w:spacing w:line="264" w:lineRule="auto"/>
        <w:ind w:firstLine="709"/>
        <w:rPr>
          <w:rFonts w:asciiTheme="minorHAnsi" w:hAnsiTheme="minorHAnsi" w:cs="Calibri"/>
          <w:color w:val="000000"/>
          <w:sz w:val="22"/>
          <w:szCs w:val="22"/>
        </w:rPr>
      </w:pPr>
      <w:r w:rsidRPr="00762A75">
        <w:rPr>
          <w:rFonts w:asciiTheme="minorHAnsi" w:hAnsiTheme="minorHAnsi" w:cs="Calibri"/>
          <w:sz w:val="22"/>
          <w:szCs w:val="22"/>
        </w:rPr>
        <w:t xml:space="preserve">16 ve daha fazla sporcusu </w:t>
      </w:r>
      <w:r w:rsidRPr="00762A75">
        <w:rPr>
          <w:rFonts w:asciiTheme="minorHAnsi" w:hAnsiTheme="minorHAnsi" w:cs="Calibri"/>
          <w:color w:val="000000"/>
          <w:sz w:val="22"/>
          <w:szCs w:val="22"/>
        </w:rPr>
        <w:t>barajı geçen ilin</w:t>
      </w:r>
      <w:r w:rsidRPr="00762A75">
        <w:rPr>
          <w:rFonts w:asciiTheme="minorHAnsi" w:hAnsiTheme="minorHAnsi" w:cs="Calibri"/>
          <w:color w:val="000000"/>
          <w:sz w:val="22"/>
          <w:szCs w:val="22"/>
        </w:rPr>
        <w:tab/>
        <w:t xml:space="preserve">:  5 Antrenör, 2 temsilcisine, </w:t>
      </w:r>
      <w:r w:rsidRPr="00762A75">
        <w:rPr>
          <w:rFonts w:asciiTheme="minorHAnsi" w:hAnsiTheme="minorHAnsi" w:cs="Calibri"/>
          <w:sz w:val="22"/>
          <w:szCs w:val="22"/>
        </w:rPr>
        <w:t>yolluk ve yevmiyeleri Atletizm Federasyonu Başkanlığınca ödenecektir.</w:t>
      </w:r>
    </w:p>
    <w:p w:rsidR="00C5783B" w:rsidRPr="00762A75" w:rsidRDefault="00C5783B" w:rsidP="00C5783B">
      <w:pPr>
        <w:spacing w:line="264" w:lineRule="auto"/>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Yarışmaya iştirak edecek kafilelere yapılacak otobüs ödemelerinde Federasyonumuzun illerden istemiş olduğu uygulamadaki en son rayiç bedelleri dikkate alınacaktır.</w:t>
      </w:r>
    </w:p>
    <w:p w:rsidR="00DC7E99" w:rsidRPr="00762A75" w:rsidRDefault="00DC7E99" w:rsidP="00CA0EAC">
      <w:pPr>
        <w:pStyle w:val="AltKonuBal"/>
        <w:ind w:firstLine="360"/>
        <w:rPr>
          <w:rFonts w:asciiTheme="minorHAnsi" w:hAnsiTheme="minorHAnsi" w:cs="Calibri"/>
          <w:b/>
          <w:color w:val="FF0000"/>
          <w:sz w:val="22"/>
          <w:szCs w:val="22"/>
          <w:u w:val="single"/>
        </w:rPr>
      </w:pPr>
    </w:p>
    <w:p w:rsidR="00CA0EAC" w:rsidRPr="00762A75" w:rsidRDefault="00CA0EAC" w:rsidP="00CA0EAC">
      <w:pPr>
        <w:pStyle w:val="AltKonuBal"/>
        <w:ind w:firstLine="360"/>
        <w:rPr>
          <w:rFonts w:asciiTheme="minorHAnsi" w:hAnsiTheme="minorHAnsi" w:cs="Calibri"/>
          <w:b/>
          <w:color w:val="FF0000"/>
          <w:sz w:val="22"/>
          <w:szCs w:val="22"/>
          <w:u w:val="single"/>
        </w:rPr>
      </w:pPr>
      <w:r w:rsidRPr="00762A75">
        <w:rPr>
          <w:rFonts w:asciiTheme="minorHAnsi" w:hAnsiTheme="minorHAnsi" w:cs="Calibri"/>
          <w:b/>
          <w:color w:val="FF0000"/>
          <w:sz w:val="22"/>
          <w:szCs w:val="22"/>
          <w:u w:val="single"/>
        </w:rPr>
        <w:t>KOMPLE-ATLET SALON LİGİ HARCIRAH BARAJ DERECELERİ</w:t>
      </w:r>
    </w:p>
    <w:p w:rsidR="00DC7E99" w:rsidRPr="00762A75" w:rsidRDefault="00DC7E99" w:rsidP="00CA0EAC">
      <w:pPr>
        <w:pStyle w:val="AltKonuBal"/>
        <w:ind w:firstLine="360"/>
        <w:rPr>
          <w:rFonts w:asciiTheme="minorHAnsi" w:hAnsiTheme="minorHAnsi" w:cs="Calibri"/>
          <w:b/>
          <w:color w:val="FF0000"/>
          <w:sz w:val="22"/>
          <w:szCs w:val="22"/>
          <w:u w:val="single"/>
        </w:rPr>
      </w:pPr>
    </w:p>
    <w:tbl>
      <w:tblPr>
        <w:tblStyle w:val="TabloKlavuzu"/>
        <w:tblW w:w="0" w:type="auto"/>
        <w:jc w:val="center"/>
        <w:tblLook w:val="04A0" w:firstRow="1" w:lastRow="0" w:firstColumn="1" w:lastColumn="0" w:noHBand="0" w:noVBand="1"/>
      </w:tblPr>
      <w:tblGrid>
        <w:gridCol w:w="3544"/>
        <w:gridCol w:w="663"/>
        <w:gridCol w:w="785"/>
        <w:gridCol w:w="725"/>
        <w:gridCol w:w="1296"/>
      </w:tblGrid>
      <w:tr w:rsidR="00CA0EAC" w:rsidRPr="00762A75" w:rsidTr="00971F9F">
        <w:trPr>
          <w:jc w:val="center"/>
        </w:trPr>
        <w:tc>
          <w:tcPr>
            <w:tcW w:w="0" w:type="auto"/>
          </w:tcPr>
          <w:p w:rsidR="00CA0EAC" w:rsidRPr="00762A75" w:rsidRDefault="00CA0EAC" w:rsidP="00971F9F">
            <w:pPr>
              <w:pStyle w:val="AltKonuBal"/>
              <w:rPr>
                <w:rFonts w:asciiTheme="minorHAnsi" w:hAnsiTheme="minorHAnsi" w:cs="Calibri"/>
                <w:b/>
                <w:sz w:val="22"/>
                <w:szCs w:val="22"/>
                <w:u w:val="single"/>
              </w:rPr>
            </w:pP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U16</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YILDIZ</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GENÇ</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U23-BÜYÜK</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KIZLAR – TRİATLON / PENTATLON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900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2500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2850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3050</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ERKEKLER – TRİATLON / HEPTATLON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1100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3950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4200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4450</w:t>
            </w:r>
          </w:p>
        </w:tc>
      </w:tr>
    </w:tbl>
    <w:p w:rsidR="00211C80" w:rsidRPr="00762A75" w:rsidRDefault="00211C80" w:rsidP="00CA0EAC">
      <w:pPr>
        <w:rPr>
          <w:rFonts w:asciiTheme="minorHAnsi" w:hAnsiTheme="minorHAnsi" w:cs="Calibri"/>
          <w:b/>
          <w:sz w:val="22"/>
          <w:szCs w:val="22"/>
          <w:u w:val="single"/>
        </w:rPr>
      </w:pPr>
    </w:p>
    <w:p w:rsidR="00211C80" w:rsidRPr="00762A75" w:rsidRDefault="00211C80" w:rsidP="00DC7E99">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Madalyalar sadece Türkiye şampiyonasında </w:t>
      </w:r>
      <w:r w:rsidR="00257B2C" w:rsidRPr="00762A75">
        <w:rPr>
          <w:rFonts w:asciiTheme="minorHAnsi" w:hAnsiTheme="minorHAnsi" w:cs="Calibri"/>
          <w:sz w:val="22"/>
          <w:szCs w:val="22"/>
        </w:rPr>
        <w:t>yaş kategorilerinde (U16-yıldız-genç-U</w:t>
      </w:r>
      <w:r w:rsidRPr="00762A75">
        <w:rPr>
          <w:rFonts w:asciiTheme="minorHAnsi" w:hAnsiTheme="minorHAnsi" w:cs="Calibri"/>
          <w:sz w:val="22"/>
          <w:szCs w:val="22"/>
        </w:rPr>
        <w:t xml:space="preserve">23 ve büyükler ) ilk üç dereceyi elde eden sporculara verilecektir. Komple atlet salon liginde ise </w:t>
      </w:r>
      <w:r w:rsidR="00257B2C" w:rsidRPr="00762A75">
        <w:rPr>
          <w:rFonts w:asciiTheme="minorHAnsi" w:hAnsiTheme="minorHAnsi" w:cs="Calibri"/>
          <w:sz w:val="22"/>
          <w:szCs w:val="22"/>
        </w:rPr>
        <w:t>üç kademe</w:t>
      </w:r>
      <w:r w:rsidRPr="00762A75">
        <w:rPr>
          <w:rFonts w:asciiTheme="minorHAnsi" w:hAnsiTheme="minorHAnsi" w:cs="Calibri"/>
          <w:sz w:val="22"/>
          <w:szCs w:val="22"/>
        </w:rPr>
        <w:t xml:space="preserve"> sonucunda ilk üç dereceyi elde eden sporculara ise kupa verilecektir.</w:t>
      </w:r>
    </w:p>
    <w:p w:rsidR="00211C80" w:rsidRPr="00762A75" w:rsidRDefault="00211C80" w:rsidP="00CA0EAC">
      <w:pPr>
        <w:rPr>
          <w:rFonts w:asciiTheme="minorHAnsi" w:hAnsiTheme="minorHAnsi" w:cs="Calibri"/>
          <w:sz w:val="22"/>
          <w:szCs w:val="22"/>
        </w:rPr>
      </w:pPr>
    </w:p>
    <w:p w:rsidR="00CA0EAC" w:rsidRPr="00762A75" w:rsidRDefault="00CA0EAC" w:rsidP="00CA0EAC">
      <w:pPr>
        <w:rPr>
          <w:rFonts w:asciiTheme="minorHAnsi" w:hAnsiTheme="minorHAnsi" w:cs="Calibri"/>
          <w:b/>
          <w:sz w:val="22"/>
          <w:szCs w:val="22"/>
          <w:u w:val="single"/>
        </w:rPr>
      </w:pPr>
      <w:r w:rsidRPr="00762A75">
        <w:rPr>
          <w:rFonts w:asciiTheme="minorHAnsi" w:hAnsiTheme="minorHAnsi" w:cs="Calibri"/>
          <w:b/>
          <w:sz w:val="22"/>
          <w:szCs w:val="22"/>
          <w:u w:val="single"/>
        </w:rPr>
        <w:t>YARIŞMA TEKNİK DELEGESİ</w:t>
      </w:r>
    </w:p>
    <w:p w:rsidR="00CA0EAC" w:rsidRPr="00762A75" w:rsidRDefault="00CA0EAC" w:rsidP="00CA0EAC">
      <w:pPr>
        <w:jc w:val="both"/>
        <w:rPr>
          <w:rFonts w:asciiTheme="minorHAnsi" w:hAnsiTheme="minorHAnsi" w:cs="Calibri"/>
          <w:sz w:val="22"/>
          <w:szCs w:val="22"/>
        </w:rPr>
      </w:pPr>
      <w:r w:rsidRPr="00762A75">
        <w:rPr>
          <w:rFonts w:asciiTheme="minorHAnsi" w:hAnsiTheme="minorHAns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Pr="00762A75" w:rsidRDefault="00CA0EAC" w:rsidP="00CA0EAC">
      <w:pPr>
        <w:spacing w:line="264" w:lineRule="auto"/>
        <w:rPr>
          <w:rFonts w:asciiTheme="minorHAnsi" w:hAnsiTheme="minorHAnsi" w:cs="Calibri"/>
          <w:sz w:val="22"/>
          <w:szCs w:val="22"/>
        </w:rPr>
      </w:pP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Teknik Delege</w:t>
      </w:r>
      <w:r w:rsidRPr="00762A75">
        <w:rPr>
          <w:rFonts w:asciiTheme="minorHAnsi" w:hAnsiTheme="minorHAnsi" w:cs="Calibri"/>
          <w:sz w:val="22"/>
          <w:szCs w:val="22"/>
        </w:rPr>
        <w:tab/>
        <w:t xml:space="preserve">:  </w:t>
      </w:r>
      <w:r w:rsidRPr="00762A75">
        <w:rPr>
          <w:rFonts w:asciiTheme="minorHAnsi" w:hAnsiTheme="minorHAnsi" w:cs="Calibri"/>
          <w:sz w:val="22"/>
          <w:szCs w:val="22"/>
        </w:rPr>
        <w:tab/>
      </w:r>
      <w:r w:rsidR="00D256D2">
        <w:rPr>
          <w:rFonts w:asciiTheme="minorHAnsi" w:hAnsiTheme="minorHAnsi" w:cs="Calibri"/>
          <w:sz w:val="22"/>
          <w:szCs w:val="22"/>
        </w:rPr>
        <w:t>Mustafa AKYAVAŞ</w:t>
      </w:r>
      <w:r w:rsidRPr="00762A75">
        <w:rPr>
          <w:rFonts w:asciiTheme="minorHAnsi" w:hAnsiTheme="minorHAnsi" w:cs="Calibri"/>
          <w:sz w:val="22"/>
          <w:szCs w:val="22"/>
        </w:rPr>
        <w:tab/>
      </w:r>
      <w:r w:rsidRPr="00762A75">
        <w:rPr>
          <w:rFonts w:asciiTheme="minorHAnsi" w:hAnsiTheme="minorHAnsi" w:cs="Calibri"/>
          <w:sz w:val="22"/>
          <w:szCs w:val="22"/>
        </w:rPr>
        <w:tab/>
      </w: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Telefon no.</w:t>
      </w:r>
      <w:r w:rsidR="00DC7E99" w:rsidRPr="00762A75">
        <w:rPr>
          <w:rFonts w:asciiTheme="minorHAnsi" w:hAnsiTheme="minorHAnsi" w:cs="Calibri"/>
          <w:sz w:val="22"/>
          <w:szCs w:val="22"/>
        </w:rPr>
        <w:tab/>
      </w:r>
      <w:r w:rsidRPr="00762A75">
        <w:rPr>
          <w:rFonts w:asciiTheme="minorHAnsi" w:hAnsiTheme="minorHAnsi" w:cs="Calibri"/>
          <w:sz w:val="22"/>
          <w:szCs w:val="22"/>
        </w:rPr>
        <w:t>:</w:t>
      </w:r>
      <w:r w:rsidRPr="00762A75">
        <w:rPr>
          <w:rFonts w:asciiTheme="minorHAnsi" w:hAnsiTheme="minorHAnsi" w:cs="Calibri"/>
          <w:sz w:val="22"/>
          <w:szCs w:val="22"/>
        </w:rPr>
        <w:tab/>
      </w:r>
      <w:r w:rsidR="00D256D2">
        <w:rPr>
          <w:rFonts w:asciiTheme="minorHAnsi" w:hAnsiTheme="minorHAnsi" w:cs="Calibri"/>
          <w:sz w:val="22"/>
          <w:szCs w:val="22"/>
        </w:rPr>
        <w:t>0544 652 99 75</w:t>
      </w:r>
      <w:bookmarkStart w:id="0" w:name="_GoBack"/>
      <w:bookmarkEnd w:id="0"/>
      <w:r w:rsidRPr="00762A75">
        <w:rPr>
          <w:rFonts w:asciiTheme="minorHAnsi" w:hAnsiTheme="minorHAnsi" w:cs="Calibri"/>
          <w:sz w:val="22"/>
          <w:szCs w:val="22"/>
        </w:rPr>
        <w:tab/>
      </w:r>
      <w:r w:rsidRPr="00762A75">
        <w:rPr>
          <w:rFonts w:asciiTheme="minorHAnsi" w:hAnsiTheme="minorHAnsi" w:cs="Calibri"/>
          <w:sz w:val="22"/>
          <w:szCs w:val="22"/>
        </w:rPr>
        <w:tab/>
      </w:r>
    </w:p>
    <w:p w:rsidR="00CA0EAC" w:rsidRPr="00762A75" w:rsidRDefault="00CA0EAC" w:rsidP="0022773A">
      <w:pPr>
        <w:spacing w:line="264" w:lineRule="auto"/>
        <w:rPr>
          <w:rFonts w:asciiTheme="minorHAnsi" w:hAnsiTheme="minorHAnsi" w:cs="Calibri"/>
          <w:bCs/>
          <w:sz w:val="22"/>
          <w:szCs w:val="22"/>
        </w:rPr>
      </w:pPr>
      <w:r w:rsidRPr="00762A75">
        <w:rPr>
          <w:rFonts w:asciiTheme="minorHAnsi" w:hAnsiTheme="minorHAnsi" w:cs="Calibri"/>
          <w:bCs/>
          <w:sz w:val="22"/>
          <w:szCs w:val="22"/>
        </w:rPr>
        <w:t>E-posta adresi</w:t>
      </w:r>
      <w:r w:rsidRPr="00762A75">
        <w:rPr>
          <w:rFonts w:asciiTheme="minorHAnsi" w:hAnsiTheme="minorHAnsi" w:cs="Calibri"/>
          <w:bCs/>
          <w:sz w:val="22"/>
          <w:szCs w:val="22"/>
        </w:rPr>
        <w:tab/>
        <w:t xml:space="preserve">:  </w:t>
      </w:r>
    </w:p>
    <w:sectPr w:rsidR="00CA0EAC" w:rsidRPr="00762A75" w:rsidSect="00211C8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BC5" w:rsidRDefault="00E02BC5" w:rsidP="00353BB3">
      <w:r>
        <w:separator/>
      </w:r>
    </w:p>
  </w:endnote>
  <w:endnote w:type="continuationSeparator" w:id="0">
    <w:p w:rsidR="00E02BC5" w:rsidRDefault="00E02BC5"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rsidP="001B24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046FC" w:rsidRDefault="001046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DB5D5F">
    <w:pPr>
      <w:pStyle w:val="Altbilgi"/>
      <w:jc w:val="center"/>
    </w:pPr>
    <w:r>
      <w:fldChar w:fldCharType="begin"/>
    </w:r>
    <w:r>
      <w:instrText>PAGE   \* MERGEFORMAT</w:instrText>
    </w:r>
    <w:r>
      <w:fldChar w:fldCharType="separate"/>
    </w:r>
    <w:r w:rsidR="00D256D2">
      <w:rPr>
        <w:noProof/>
      </w:rPr>
      <w:t>4</w:t>
    </w:r>
    <w:r>
      <w:rPr>
        <w:noProof/>
      </w:rPr>
      <w:fldChar w:fldCharType="end"/>
    </w:r>
  </w:p>
  <w:p w:rsidR="001046FC" w:rsidRDefault="001046FC"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BC5" w:rsidRDefault="00E02BC5" w:rsidP="00353BB3">
      <w:r>
        <w:separator/>
      </w:r>
    </w:p>
  </w:footnote>
  <w:footnote w:type="continuationSeparator" w:id="0">
    <w:p w:rsidR="00E02BC5" w:rsidRDefault="00E02BC5"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rsidP="001B243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1046FC" w:rsidRDefault="001046FC"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D441B"/>
    <w:rsid w:val="000D53C7"/>
    <w:rsid w:val="001046FC"/>
    <w:rsid w:val="0011362E"/>
    <w:rsid w:val="0012574A"/>
    <w:rsid w:val="00130A9C"/>
    <w:rsid w:val="001528F7"/>
    <w:rsid w:val="00173FA9"/>
    <w:rsid w:val="001968F8"/>
    <w:rsid w:val="001B2431"/>
    <w:rsid w:val="00211C80"/>
    <w:rsid w:val="0022773A"/>
    <w:rsid w:val="002338B0"/>
    <w:rsid w:val="0023633D"/>
    <w:rsid w:val="00257B2C"/>
    <w:rsid w:val="00263CD7"/>
    <w:rsid w:val="00264B21"/>
    <w:rsid w:val="00294B9E"/>
    <w:rsid w:val="00295188"/>
    <w:rsid w:val="002C03DE"/>
    <w:rsid w:val="002F7DB5"/>
    <w:rsid w:val="00353BB3"/>
    <w:rsid w:val="003563F8"/>
    <w:rsid w:val="003A27FF"/>
    <w:rsid w:val="003A4EE7"/>
    <w:rsid w:val="003C1899"/>
    <w:rsid w:val="003C2755"/>
    <w:rsid w:val="003F63CF"/>
    <w:rsid w:val="00455F91"/>
    <w:rsid w:val="00471C02"/>
    <w:rsid w:val="00491458"/>
    <w:rsid w:val="004D7E04"/>
    <w:rsid w:val="00521F95"/>
    <w:rsid w:val="00555C74"/>
    <w:rsid w:val="005761B4"/>
    <w:rsid w:val="00587126"/>
    <w:rsid w:val="005C30FA"/>
    <w:rsid w:val="006219D1"/>
    <w:rsid w:val="00635A1C"/>
    <w:rsid w:val="006451B3"/>
    <w:rsid w:val="0068282F"/>
    <w:rsid w:val="006A3C11"/>
    <w:rsid w:val="006D1AB1"/>
    <w:rsid w:val="006D2A6A"/>
    <w:rsid w:val="00703C3E"/>
    <w:rsid w:val="007163AF"/>
    <w:rsid w:val="00725DAD"/>
    <w:rsid w:val="00747327"/>
    <w:rsid w:val="0076261F"/>
    <w:rsid w:val="00762A75"/>
    <w:rsid w:val="00790F83"/>
    <w:rsid w:val="007B3F55"/>
    <w:rsid w:val="00825552"/>
    <w:rsid w:val="00837D99"/>
    <w:rsid w:val="00843E57"/>
    <w:rsid w:val="0087501F"/>
    <w:rsid w:val="0091078C"/>
    <w:rsid w:val="00917E3C"/>
    <w:rsid w:val="00934BB1"/>
    <w:rsid w:val="00946715"/>
    <w:rsid w:val="00971F9F"/>
    <w:rsid w:val="00987169"/>
    <w:rsid w:val="00997BE5"/>
    <w:rsid w:val="009F14E2"/>
    <w:rsid w:val="00A027E7"/>
    <w:rsid w:val="00A71F0C"/>
    <w:rsid w:val="00AB2FA6"/>
    <w:rsid w:val="00AC1299"/>
    <w:rsid w:val="00AD2FFE"/>
    <w:rsid w:val="00AD36C0"/>
    <w:rsid w:val="00AF6840"/>
    <w:rsid w:val="00B5775E"/>
    <w:rsid w:val="00B65272"/>
    <w:rsid w:val="00BA3284"/>
    <w:rsid w:val="00C5783B"/>
    <w:rsid w:val="00C8136A"/>
    <w:rsid w:val="00C81BB4"/>
    <w:rsid w:val="00CA0EAC"/>
    <w:rsid w:val="00CB04C6"/>
    <w:rsid w:val="00CE7EE7"/>
    <w:rsid w:val="00D21CD2"/>
    <w:rsid w:val="00D256D2"/>
    <w:rsid w:val="00D340F8"/>
    <w:rsid w:val="00DB5D5F"/>
    <w:rsid w:val="00DB7130"/>
    <w:rsid w:val="00DC7E99"/>
    <w:rsid w:val="00DE13AD"/>
    <w:rsid w:val="00E02BC5"/>
    <w:rsid w:val="00E63433"/>
    <w:rsid w:val="00E831FC"/>
    <w:rsid w:val="00E85769"/>
    <w:rsid w:val="00EA4A0F"/>
    <w:rsid w:val="00EE314C"/>
    <w:rsid w:val="00EE7803"/>
    <w:rsid w:val="00EF1980"/>
    <w:rsid w:val="00F003FE"/>
    <w:rsid w:val="00F31B3B"/>
    <w:rsid w:val="00F7755D"/>
    <w:rsid w:val="00FA2DFA"/>
    <w:rsid w:val="00FA7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qlUKXjiaiqQmLptp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F96DC-69EB-477C-93BA-5134507B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8311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pc-bilgisayar</cp:lastModifiedBy>
  <cp:revision>2</cp:revision>
  <dcterms:created xsi:type="dcterms:W3CDTF">2017-01-24T07:08:00Z</dcterms:created>
  <dcterms:modified xsi:type="dcterms:W3CDTF">2017-01-24T07:08:00Z</dcterms:modified>
</cp:coreProperties>
</file>