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2B251B" w:rsidRPr="005D3B6F" w:rsidRDefault="002B251B" w:rsidP="005D3B6F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</w:t>
      </w:r>
      <w:r>
        <w:rPr>
          <w:b/>
          <w:color w:val="FF0000"/>
          <w:u w:val="single"/>
        </w:rPr>
        <w:t>eri:</w:t>
      </w:r>
      <w:r>
        <w:rPr>
          <w:b/>
          <w:color w:val="FF0000"/>
        </w:rPr>
        <w:t xml:space="preserve"> </w:t>
      </w:r>
      <w:r w:rsidR="008A3ADB">
        <w:rPr>
          <w:color w:val="FF0000"/>
        </w:rPr>
        <w:t>İZMİR</w:t>
      </w:r>
      <w:r w:rsidRPr="005D3B6F">
        <w:rPr>
          <w:color w:val="FF0000"/>
        </w:rPr>
        <w:br/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8A3ADB">
        <w:rPr>
          <w:color w:val="FF0000"/>
        </w:rPr>
        <w:t>23 AĞUSTOS – 05 EYLÜL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8A3ADB">
        <w:rPr>
          <w:color w:val="FF0000"/>
        </w:rPr>
        <w:t>25 HAZİRAN 2019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8A3ADB">
        <w:rPr>
          <w:color w:val="FF0000"/>
        </w:rPr>
        <w:t>08 AĞUSTOS 2019</w:t>
      </w:r>
    </w:p>
    <w:p w:rsidR="00513DF4" w:rsidRDefault="002B251B" w:rsidP="008A3A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8A3ADB" w:rsidRPr="008A3ADB">
        <w:rPr>
          <w:color w:val="FF0000"/>
        </w:rPr>
        <w:t>0</w:t>
      </w:r>
      <w:r w:rsidR="008A3ADB">
        <w:rPr>
          <w:color w:val="FF0000"/>
        </w:rPr>
        <w:t>9</w:t>
      </w:r>
      <w:r w:rsidR="008A3ADB" w:rsidRPr="008A3ADB">
        <w:rPr>
          <w:color w:val="FF0000"/>
        </w:rPr>
        <w:t xml:space="preserve"> AĞUSTOS 2019</w:t>
      </w:r>
    </w:p>
    <w:p w:rsidR="002B251B" w:rsidRPr="0066056D" w:rsidRDefault="002B251B" w:rsidP="00F72D2D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proofErr w:type="gramStart"/>
      <w:r w:rsidRPr="00F16138">
        <w:t>(</w:t>
      </w:r>
      <w:proofErr w:type="gramEnd"/>
      <w:r w:rsidRPr="00F16138">
        <w:t>Türkiye Atletizm Federasyonu Resmi İnternet Sayfasında Yayınlanacaktır. Listede İsmi Bulunmayan Kursiye</w:t>
      </w:r>
      <w:r w:rsidR="00F72D2D">
        <w:t>rler Kursa Katılamayacaklardır.</w:t>
      </w:r>
      <w:proofErr w:type="gramStart"/>
      <w:r>
        <w:t>)</w:t>
      </w:r>
      <w:proofErr w:type="gramEnd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>Kurs alt kontenjanı 2</w:t>
      </w:r>
      <w:r w:rsidR="008A3ADB">
        <w:t>0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A1251E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</w:t>
      </w:r>
      <w:r w:rsidRPr="00756E11">
        <w:rPr>
          <w:b/>
        </w:rPr>
        <w:t>aynı</w:t>
      </w:r>
      <w:r>
        <w:t xml:space="preserve">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756E11" w:rsidRDefault="00756E11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-Başka bir spor dalında üst kademede </w:t>
      </w:r>
      <w:proofErr w:type="gramStart"/>
      <w:r>
        <w:t>antrenör</w:t>
      </w:r>
      <w:proofErr w:type="gramEnd"/>
      <w:r>
        <w:t xml:space="preserve"> belgesine sahip antrenörlerin Atletizm spor dalında </w:t>
      </w:r>
      <w:r w:rsidRPr="00756E11">
        <w:rPr>
          <w:b/>
          <w:sz w:val="28"/>
          <w:szCs w:val="28"/>
          <w:u w:val="single"/>
        </w:rPr>
        <w:t>beş yıl içinde</w:t>
      </w:r>
      <w:r>
        <w:t xml:space="preserve"> daha alt kademedeki antrenör kurslarına katılmaları halinde </w:t>
      </w:r>
      <w:r w:rsidRPr="00756E11">
        <w:rPr>
          <w:u w:val="single"/>
        </w:rPr>
        <w:t>Antrenör Eğitim Yönetmeliğinde belirtilen dersler ve saatlerinin uygun olması halinde</w:t>
      </w:r>
      <w:r>
        <w:t xml:space="preserve"> temel eğitim programlarındaki derslerden muaf tutulurlar.</w:t>
      </w:r>
    </w:p>
    <w:p w:rsidR="00621607" w:rsidRPr="00E67F39" w:rsidRDefault="00621607" w:rsidP="00A442AE">
      <w:pPr>
        <w:pStyle w:val="NormalWeb"/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  <w:r w:rsidR="00C155AC">
        <w:rPr>
          <w:b/>
          <w:u w:val="single"/>
        </w:rPr>
        <w:t>(Erkek Adaylar Sakalsız ve Kravatlı)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0864BF">
        <w:rPr>
          <w:b/>
          <w:color w:val="000000" w:themeColor="text1"/>
          <w:u w:val="single"/>
        </w:rPr>
        <w:t xml:space="preserve">Bir (1)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A442AE">
        <w:rPr>
          <w:b/>
          <w:color w:val="222222"/>
          <w:sz w:val="28"/>
          <w:highlight w:val="red"/>
          <w:u w:val="single"/>
        </w:rPr>
        <w:t>ONAYLI</w:t>
      </w:r>
      <w:r w:rsidR="00883F03" w:rsidRPr="00883F03">
        <w:rPr>
          <w:b/>
          <w:color w:val="222222"/>
          <w:u w:val="single"/>
        </w:rPr>
        <w:t xml:space="preserve"> </w:t>
      </w:r>
      <w:r w:rsidR="00736BE8">
        <w:rPr>
          <w:b/>
          <w:color w:val="222222"/>
          <w:u w:val="single"/>
        </w:rPr>
        <w:t>Kopyası.</w:t>
      </w:r>
      <w:r w:rsidR="00120AEF">
        <w:rPr>
          <w:b/>
          <w:color w:val="222222"/>
          <w:u w:val="single"/>
        </w:rPr>
        <w:br/>
      </w:r>
      <w:r w:rsidR="00120AEF" w:rsidRPr="00A442AE">
        <w:rPr>
          <w:b/>
          <w:color w:val="222222"/>
        </w:rPr>
        <w:t>İl Müdürlüğü, Noter veya Federasyon tarafından Aslı Gibidir Yapılmalıdır.</w:t>
      </w:r>
      <w:r w:rsidR="00120AEF">
        <w:rPr>
          <w:color w:val="222222"/>
        </w:rPr>
        <w:br/>
        <w:t xml:space="preserve">Onaysız belge </w:t>
      </w:r>
      <w:r w:rsidR="00120AEF" w:rsidRPr="00756E11">
        <w:rPr>
          <w:b/>
          <w:color w:val="222222"/>
          <w:u w:val="single"/>
        </w:rPr>
        <w:t>KESİNLİKLE</w:t>
      </w:r>
      <w:r w:rsidR="00120AEF">
        <w:rPr>
          <w:color w:val="222222"/>
        </w:rPr>
        <w:t xml:space="preserve"> kabul edilmeyecektir.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  <w:bookmarkStart w:id="0" w:name="_GoBack"/>
      <w:bookmarkEnd w:id="0"/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736BE8" w:rsidRPr="00736BE8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</w:p>
    <w:p w:rsidR="00EA7147" w:rsidRPr="00621607" w:rsidRDefault="00736BE8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>
        <w:rPr>
          <w:b/>
          <w:color w:val="FF0000"/>
          <w:u w:val="single"/>
        </w:rPr>
        <w:t xml:space="preserve">Kurum Adı: </w:t>
      </w:r>
      <w:r>
        <w:t>Spor Federasyonları</w:t>
      </w:r>
      <w:r>
        <w:br/>
      </w:r>
      <w:r w:rsidR="005F514E">
        <w:rPr>
          <w:color w:val="FF0000"/>
        </w:rPr>
        <w:br/>
      </w:r>
      <w:r w:rsidR="00EA7147"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="00EA7147" w:rsidRPr="00774539">
        <w:rPr>
          <w:b/>
          <w:u w:val="single"/>
        </w:rPr>
        <w:t xml:space="preserve"> </w:t>
      </w:r>
      <w:r w:rsidR="00EA7147"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 w:rsidR="00EA7147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="00EA7147" w:rsidRPr="007C35D3">
        <w:rPr>
          <w:rFonts w:ascii="Verdana" w:hAnsi="Verdana"/>
          <w:color w:val="222222"/>
          <w:sz w:val="19"/>
          <w:szCs w:val="19"/>
        </w:rPr>
        <w:t>Örne</w:t>
      </w:r>
      <w:r w:rsidR="00EA7147">
        <w:rPr>
          <w:rFonts w:ascii="Verdana" w:hAnsi="Verdana"/>
          <w:color w:val="222222"/>
          <w:sz w:val="19"/>
          <w:szCs w:val="19"/>
        </w:rPr>
        <w:t>ği</w:t>
      </w:r>
      <w:r w:rsidR="00EA7147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="00EA7147"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lastRenderedPageBreak/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756E11" w:rsidRPr="00756E11" w:rsidRDefault="00E65770" w:rsidP="00756E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C155AC">
        <w:rPr>
          <w:b/>
          <w:u w:val="single"/>
        </w:rPr>
        <w:t>(Erkek Adaylar Sakalsız ve Kravatlı)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756E11">
        <w:rPr>
          <w:color w:val="222222"/>
        </w:rPr>
        <w:t>kopyası</w:t>
      </w:r>
      <w:r w:rsidR="002F3F38" w:rsidRPr="00D322C9">
        <w:rPr>
          <w:color w:val="222222"/>
        </w:rPr>
        <w:t>.</w:t>
      </w:r>
      <w:r w:rsidR="00756E11">
        <w:rPr>
          <w:color w:val="222222"/>
        </w:rPr>
        <w:t xml:space="preserve"> </w:t>
      </w:r>
      <w:r w:rsidR="00A442AE">
        <w:rPr>
          <w:color w:val="222222"/>
        </w:rPr>
        <w:br/>
      </w:r>
      <w:r w:rsidR="00A442AE" w:rsidRPr="00A442AE">
        <w:rPr>
          <w:b/>
          <w:color w:val="222222"/>
        </w:rPr>
        <w:t>İl Müdürlüğü, Noter veya Federasyon tarafından Aslı Gibidir Yapılmalıdır.</w:t>
      </w:r>
      <w:r w:rsidR="00A442AE">
        <w:rPr>
          <w:color w:val="222222"/>
        </w:rPr>
        <w:br/>
        <w:t>Onaysız</w:t>
      </w:r>
      <w:r w:rsidR="00756E11">
        <w:rPr>
          <w:color w:val="222222"/>
        </w:rPr>
        <w:t xml:space="preserve"> belge </w:t>
      </w:r>
      <w:r w:rsidR="00756E11" w:rsidRPr="00756E11">
        <w:rPr>
          <w:b/>
          <w:color w:val="222222"/>
          <w:u w:val="single"/>
        </w:rPr>
        <w:t>KESİNLİKLE</w:t>
      </w:r>
      <w:r w:rsidR="00756E11">
        <w:rPr>
          <w:color w:val="222222"/>
        </w:rPr>
        <w:t xml:space="preserve"> kabul edilmeyecektir.</w:t>
      </w:r>
      <w:r w:rsidR="00756E11">
        <w:rPr>
          <w:color w:val="222222"/>
        </w:rPr>
        <w:br/>
      </w:r>
    </w:p>
    <w:p w:rsidR="00146624" w:rsidRPr="00756E11" w:rsidRDefault="00E67F39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 w:rsidR="00B221C8"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864BF"/>
    <w:rsid w:val="000B6056"/>
    <w:rsid w:val="00120AEF"/>
    <w:rsid w:val="00146624"/>
    <w:rsid w:val="001546A8"/>
    <w:rsid w:val="002B251B"/>
    <w:rsid w:val="002C0D26"/>
    <w:rsid w:val="002F3F38"/>
    <w:rsid w:val="00305E7A"/>
    <w:rsid w:val="003505CD"/>
    <w:rsid w:val="0036411F"/>
    <w:rsid w:val="00377DEB"/>
    <w:rsid w:val="003D41F2"/>
    <w:rsid w:val="003D462B"/>
    <w:rsid w:val="003F5136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21607"/>
    <w:rsid w:val="00653CAA"/>
    <w:rsid w:val="006738E9"/>
    <w:rsid w:val="00736BE8"/>
    <w:rsid w:val="00756E11"/>
    <w:rsid w:val="00774539"/>
    <w:rsid w:val="007B5865"/>
    <w:rsid w:val="007C35D3"/>
    <w:rsid w:val="00883F03"/>
    <w:rsid w:val="008A3ADB"/>
    <w:rsid w:val="008B6820"/>
    <w:rsid w:val="00913DFF"/>
    <w:rsid w:val="00923508"/>
    <w:rsid w:val="009C317D"/>
    <w:rsid w:val="009F7261"/>
    <w:rsid w:val="00A42B97"/>
    <w:rsid w:val="00A442AE"/>
    <w:rsid w:val="00A8373F"/>
    <w:rsid w:val="00A94839"/>
    <w:rsid w:val="00B221C8"/>
    <w:rsid w:val="00BA4795"/>
    <w:rsid w:val="00C01ACA"/>
    <w:rsid w:val="00C155AC"/>
    <w:rsid w:val="00C34EAE"/>
    <w:rsid w:val="00C52BF8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6</cp:revision>
  <dcterms:created xsi:type="dcterms:W3CDTF">2019-06-24T12:34:00Z</dcterms:created>
  <dcterms:modified xsi:type="dcterms:W3CDTF">2019-06-24T13:04:00Z</dcterms:modified>
</cp:coreProperties>
</file>