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4B" w:rsidRPr="008F566F" w:rsidRDefault="000B60CF" w:rsidP="008B604B">
      <w:pPr>
        <w:pStyle w:val="AltKonuBal"/>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332105</wp:posOffset>
            </wp:positionH>
            <wp:positionV relativeFrom="paragraph">
              <wp:posOffset>78105</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Pr>
          <w:rFonts w:ascii="Calibri" w:hAnsi="Calibri" w:cs="Calibri"/>
          <w:b/>
          <w:noProof/>
          <w:color w:val="000000"/>
          <w:sz w:val="22"/>
          <w:szCs w:val="22"/>
        </w:rPr>
        <w:drawing>
          <wp:anchor distT="0" distB="0" distL="114300" distR="114300" simplePos="0" relativeHeight="251659264" behindDoc="1" locked="0" layoutInCell="1" allowOverlap="1">
            <wp:simplePos x="0" y="0"/>
            <wp:positionH relativeFrom="column">
              <wp:posOffset>5485130</wp:posOffset>
            </wp:positionH>
            <wp:positionV relativeFrom="paragraph">
              <wp:posOffset>78105</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3" name="Resim 3"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8B604B" w:rsidRPr="008F566F">
        <w:rPr>
          <w:rFonts w:ascii="Calibri" w:hAnsi="Calibri" w:cs="Calibri"/>
          <w:b/>
          <w:color w:val="000000"/>
          <w:sz w:val="22"/>
          <w:szCs w:val="22"/>
        </w:rPr>
        <w:t>TÜRKİYE ATLETİZM FEDERASYONU</w:t>
      </w:r>
    </w:p>
    <w:p w:rsidR="008B604B" w:rsidRPr="008F566F" w:rsidRDefault="008B604B" w:rsidP="008B604B">
      <w:pPr>
        <w:pStyle w:val="AltKonuBal"/>
        <w:rPr>
          <w:rFonts w:ascii="Calibri" w:hAnsi="Calibri" w:cs="Calibri"/>
          <w:b/>
          <w:color w:val="000000"/>
          <w:sz w:val="22"/>
          <w:szCs w:val="22"/>
        </w:rPr>
      </w:pPr>
      <w:r w:rsidRPr="008F566F">
        <w:rPr>
          <w:rFonts w:ascii="Calibri" w:hAnsi="Calibri" w:cs="Calibri"/>
          <w:b/>
          <w:color w:val="000000"/>
          <w:sz w:val="22"/>
          <w:szCs w:val="22"/>
        </w:rPr>
        <w:t>201</w:t>
      </w:r>
      <w:r>
        <w:rPr>
          <w:rFonts w:ascii="Calibri" w:hAnsi="Calibri" w:cs="Calibri"/>
          <w:b/>
          <w:color w:val="000000"/>
          <w:sz w:val="22"/>
          <w:szCs w:val="22"/>
        </w:rPr>
        <w:t>6</w:t>
      </w:r>
      <w:r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Pr>
          <w:rFonts w:ascii="Calibri" w:hAnsi="Calibri" w:cs="Calibri"/>
          <w:b/>
          <w:sz w:val="22"/>
          <w:szCs w:val="22"/>
        </w:rPr>
        <w:t>GENÇLER</w:t>
      </w:r>
      <w:r w:rsidRPr="008F566F">
        <w:rPr>
          <w:rFonts w:ascii="Calibri" w:hAnsi="Calibri" w:cs="Calibri"/>
          <w:b/>
          <w:sz w:val="22"/>
          <w:szCs w:val="22"/>
        </w:rPr>
        <w:t xml:space="preserve"> SALON ŞAMPİYONASI</w:t>
      </w:r>
    </w:p>
    <w:p w:rsidR="008B604B" w:rsidRPr="00E80C25" w:rsidRDefault="008B604B" w:rsidP="008B604B">
      <w:pPr>
        <w:pStyle w:val="AltKonuBal"/>
        <w:rPr>
          <w:rFonts w:ascii="Calibri" w:hAnsi="Calibri" w:cs="Calibri"/>
          <w:b/>
        </w:rPr>
      </w:pPr>
      <w:r w:rsidRPr="008F566F">
        <w:rPr>
          <w:rFonts w:ascii="Calibri" w:hAnsi="Calibri" w:cs="Calibri"/>
          <w:b/>
          <w:sz w:val="22"/>
          <w:szCs w:val="22"/>
        </w:rPr>
        <w:t>YARIŞMA STATÜSÜ</w:t>
      </w:r>
    </w:p>
    <w:p w:rsidR="00B26AB2" w:rsidRPr="008B604B" w:rsidRDefault="00B26AB2" w:rsidP="008B604B">
      <w:pPr>
        <w:pStyle w:val="AltKonuBal"/>
        <w:jc w:val="left"/>
        <w:rPr>
          <w:rFonts w:ascii="Calibri" w:hAnsi="Calibri" w:cs="Calibri"/>
          <w:b/>
          <w:color w:val="000000"/>
          <w:sz w:val="20"/>
          <w:szCs w:val="20"/>
        </w:rPr>
      </w:pPr>
    </w:p>
    <w:p w:rsidR="00B26AB2" w:rsidRPr="00E80C25" w:rsidRDefault="00B26AB2" w:rsidP="00B26AB2">
      <w:pPr>
        <w:pStyle w:val="AltKonuBal"/>
        <w:rPr>
          <w:rFonts w:ascii="Calibri" w:hAnsi="Calibri" w:cs="Calibri"/>
          <w:b/>
          <w:sz w:val="4"/>
          <w:szCs w:val="4"/>
        </w:rPr>
      </w:pPr>
    </w:p>
    <w:tbl>
      <w:tblPr>
        <w:tblW w:w="9236" w:type="dxa"/>
        <w:jc w:val="right"/>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5575"/>
      </w:tblGrid>
      <w:tr w:rsidR="00B26AB2" w:rsidRPr="00E80C25" w:rsidTr="0053324F">
        <w:trPr>
          <w:trHeight w:hRule="exact" w:val="510"/>
          <w:jc w:val="right"/>
        </w:trPr>
        <w:tc>
          <w:tcPr>
            <w:tcW w:w="3661"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5575" w:type="dxa"/>
            <w:vAlign w:val="center"/>
          </w:tcPr>
          <w:p w:rsidR="00B26AB2" w:rsidRPr="00E80C25" w:rsidRDefault="009E594A" w:rsidP="0053324F">
            <w:pPr>
              <w:rPr>
                <w:rFonts w:ascii="Calibri" w:hAnsi="Calibri" w:cs="Calibri"/>
                <w:b/>
              </w:rPr>
            </w:pPr>
            <w:r>
              <w:rPr>
                <w:rFonts w:ascii="Calibri" w:hAnsi="Calibri" w:cs="Calibri"/>
                <w:b/>
              </w:rPr>
              <w:t>20-21</w:t>
            </w:r>
            <w:r w:rsidR="00B01672">
              <w:rPr>
                <w:rFonts w:ascii="Calibri" w:hAnsi="Calibri" w:cs="Calibri"/>
                <w:b/>
              </w:rPr>
              <w:t xml:space="preserve"> Şubat 2016</w:t>
            </w:r>
          </w:p>
        </w:tc>
      </w:tr>
      <w:tr w:rsidR="00B26AB2" w:rsidRPr="00E80C25" w:rsidTr="0053324F">
        <w:trPr>
          <w:trHeight w:hRule="exact" w:val="510"/>
          <w:jc w:val="right"/>
        </w:trPr>
        <w:tc>
          <w:tcPr>
            <w:tcW w:w="3661"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5575" w:type="dxa"/>
            <w:vAlign w:val="center"/>
          </w:tcPr>
          <w:p w:rsidR="00B26AB2" w:rsidRPr="00E80C25" w:rsidRDefault="00B26AB2" w:rsidP="0053324F">
            <w:pPr>
              <w:rPr>
                <w:rFonts w:ascii="Calibri" w:hAnsi="Calibri" w:cs="Calibri"/>
              </w:rPr>
            </w:pPr>
            <w:r w:rsidRPr="00E80C25">
              <w:rPr>
                <w:rFonts w:ascii="Calibri" w:hAnsi="Calibri" w:cs="Calibri"/>
                <w:sz w:val="22"/>
                <w:szCs w:val="22"/>
              </w:rPr>
              <w:t>Aslı Çakır Alptekin Atletizm Salonu - İstanbul</w:t>
            </w:r>
          </w:p>
        </w:tc>
      </w:tr>
      <w:tr w:rsidR="00B26AB2" w:rsidRPr="00E80C25" w:rsidTr="0053324F">
        <w:trPr>
          <w:trHeight w:hRule="exact" w:val="510"/>
          <w:jc w:val="right"/>
        </w:trPr>
        <w:tc>
          <w:tcPr>
            <w:tcW w:w="3661"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5575" w:type="dxa"/>
            <w:vAlign w:val="center"/>
          </w:tcPr>
          <w:p w:rsidR="00B26AB2" w:rsidRPr="00E80C25" w:rsidRDefault="009E594A" w:rsidP="0053324F">
            <w:pPr>
              <w:rPr>
                <w:rFonts w:ascii="Calibri" w:hAnsi="Calibri" w:cs="Calibri"/>
                <w:b/>
              </w:rPr>
            </w:pPr>
            <w:r>
              <w:rPr>
                <w:rFonts w:ascii="Calibri" w:hAnsi="Calibri" w:cs="Calibri"/>
                <w:b/>
              </w:rPr>
              <w:t>19</w:t>
            </w:r>
            <w:r w:rsidR="00B01672">
              <w:rPr>
                <w:rFonts w:ascii="Calibri" w:hAnsi="Calibri" w:cs="Calibri"/>
                <w:b/>
              </w:rPr>
              <w:t xml:space="preserve"> Şubat 2016 saat </w:t>
            </w:r>
            <w:proofErr w:type="gramStart"/>
            <w:r w:rsidR="00B01672">
              <w:rPr>
                <w:rFonts w:ascii="Calibri" w:hAnsi="Calibri" w:cs="Calibri"/>
                <w:b/>
              </w:rPr>
              <w:t>17:00</w:t>
            </w:r>
            <w:proofErr w:type="gramEnd"/>
          </w:p>
        </w:tc>
      </w:tr>
      <w:tr w:rsidR="00B26AB2" w:rsidRPr="00E80C25" w:rsidTr="0053324F">
        <w:trPr>
          <w:trHeight w:hRule="exact" w:val="510"/>
          <w:jc w:val="right"/>
        </w:trPr>
        <w:tc>
          <w:tcPr>
            <w:tcW w:w="3661"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5575" w:type="dxa"/>
            <w:vAlign w:val="center"/>
          </w:tcPr>
          <w:p w:rsidR="00B26AB2" w:rsidRPr="00E80C25" w:rsidRDefault="00B26AB2" w:rsidP="0053324F">
            <w:pPr>
              <w:rPr>
                <w:rFonts w:ascii="Calibri" w:hAnsi="Calibri" w:cs="Calibri"/>
              </w:rPr>
            </w:pPr>
            <w:r w:rsidRPr="00E80C25">
              <w:rPr>
                <w:rFonts w:ascii="Calibri" w:hAnsi="Calibri" w:cs="Calibri"/>
                <w:sz w:val="22"/>
                <w:szCs w:val="22"/>
              </w:rPr>
              <w:t>Aslı Çakır Alptekin Atletizm Salonu Konferans Salonu</w:t>
            </w:r>
          </w:p>
        </w:tc>
      </w:tr>
      <w:tr w:rsidR="00B26AB2" w:rsidRPr="00E80C25" w:rsidTr="0053324F">
        <w:trPr>
          <w:trHeight w:hRule="exact" w:val="567"/>
          <w:jc w:val="right"/>
        </w:trPr>
        <w:tc>
          <w:tcPr>
            <w:tcW w:w="3661"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5575" w:type="dxa"/>
            <w:vAlign w:val="center"/>
          </w:tcPr>
          <w:p w:rsidR="00B26AB2" w:rsidRPr="00E80C25" w:rsidRDefault="00B26AB2" w:rsidP="0053324F">
            <w:pPr>
              <w:rPr>
                <w:rFonts w:ascii="Calibri" w:hAnsi="Calibri" w:cs="Calibri"/>
              </w:rPr>
            </w:pPr>
            <w:r w:rsidRPr="00E80C25">
              <w:rPr>
                <w:rFonts w:ascii="Calibri" w:hAnsi="Calibri" w:cs="Calibri"/>
                <w:sz w:val="22"/>
                <w:szCs w:val="22"/>
              </w:rPr>
              <w:t xml:space="preserve"> </w:t>
            </w:r>
            <w:r w:rsidR="009E594A">
              <w:rPr>
                <w:rFonts w:ascii="Calibri" w:hAnsi="Calibri" w:cs="Calibri"/>
                <w:sz w:val="22"/>
                <w:szCs w:val="22"/>
              </w:rPr>
              <w:t>17</w:t>
            </w:r>
            <w:r w:rsidR="00B01672">
              <w:rPr>
                <w:rFonts w:ascii="Calibri" w:hAnsi="Calibri" w:cs="Calibri"/>
                <w:sz w:val="22"/>
                <w:szCs w:val="22"/>
              </w:rPr>
              <w:t xml:space="preserve"> Şubat 2016 saat </w:t>
            </w:r>
            <w:proofErr w:type="gramStart"/>
            <w:r w:rsidR="00B01672">
              <w:rPr>
                <w:rFonts w:ascii="Calibri" w:hAnsi="Calibri" w:cs="Calibri"/>
                <w:sz w:val="22"/>
                <w:szCs w:val="22"/>
              </w:rPr>
              <w:t>24:00</w:t>
            </w:r>
            <w:proofErr w:type="gramEnd"/>
            <w:r w:rsidR="00B01672">
              <w:rPr>
                <w:rFonts w:ascii="Calibri" w:hAnsi="Calibri" w:cs="Calibri"/>
                <w:sz w:val="22"/>
                <w:szCs w:val="22"/>
              </w:rPr>
              <w:t xml:space="preserve"> </w:t>
            </w:r>
            <w:r w:rsidRPr="00E80C25">
              <w:rPr>
                <w:rFonts w:ascii="Calibri" w:hAnsi="Calibri" w:cs="Calibri"/>
                <w:sz w:val="22"/>
                <w:szCs w:val="22"/>
              </w:rPr>
              <w:t>kadar ekli kayıt formu</w:t>
            </w:r>
          </w:p>
          <w:p w:rsidR="00827258" w:rsidRPr="00827258" w:rsidRDefault="00B26AB2" w:rsidP="00827258">
            <w:pPr>
              <w:shd w:val="clear" w:color="auto" w:fill="FFFFFF"/>
              <w:rPr>
                <w:rFonts w:ascii="Arial" w:hAnsi="Arial" w:cs="Arial"/>
                <w:color w:val="222222"/>
                <w:sz w:val="19"/>
                <w:szCs w:val="19"/>
              </w:rPr>
            </w:pPr>
            <w:r>
              <w:rPr>
                <w:rFonts w:ascii="Calibri" w:hAnsi="Calibri" w:cs="Calibri"/>
                <w:sz w:val="22"/>
                <w:szCs w:val="22"/>
              </w:rPr>
              <w:t xml:space="preserve">  </w:t>
            </w:r>
            <w:hyperlink r:id="rId9" w:tgtFrame="_blank" w:history="1">
              <w:r w:rsidR="00827258" w:rsidRPr="00827258">
                <w:rPr>
                  <w:rFonts w:ascii="Arial" w:hAnsi="Arial" w:cs="Arial"/>
                  <w:color w:val="1155CC"/>
                  <w:sz w:val="19"/>
                  <w:szCs w:val="19"/>
                  <w:u w:val="single"/>
                </w:rPr>
                <w:t>http://goo.gl/forms/Dq0vEQ7zL1</w:t>
              </w:r>
            </w:hyperlink>
          </w:p>
          <w:p w:rsidR="00B26AB2" w:rsidRPr="00E80C25" w:rsidRDefault="00B26AB2" w:rsidP="0053324F">
            <w:pPr>
              <w:rPr>
                <w:rFonts w:ascii="Calibri" w:hAnsi="Calibri" w:cs="Calibri"/>
              </w:rPr>
            </w:pPr>
            <w:r w:rsidRPr="00E80C25">
              <w:rPr>
                <w:rFonts w:ascii="Calibri" w:hAnsi="Calibri" w:cs="Calibri"/>
                <w:sz w:val="22"/>
                <w:szCs w:val="22"/>
              </w:rPr>
              <w:t xml:space="preserve"> </w:t>
            </w:r>
            <w:proofErr w:type="gramStart"/>
            <w:r w:rsidRPr="00E80C25">
              <w:rPr>
                <w:rFonts w:ascii="Calibri" w:hAnsi="Calibri" w:cs="Calibri"/>
                <w:sz w:val="22"/>
                <w:szCs w:val="22"/>
              </w:rPr>
              <w:t>adresine</w:t>
            </w:r>
            <w:proofErr w:type="gramEnd"/>
            <w:r w:rsidRPr="00E80C25">
              <w:rPr>
                <w:rFonts w:ascii="Calibri" w:hAnsi="Calibri" w:cs="Calibri"/>
                <w:sz w:val="22"/>
                <w:szCs w:val="22"/>
              </w:rPr>
              <w:t xml:space="preserve"> gönderilerek yapılır.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 xml:space="preserve">Yarışmalar, IAAF Teknik Kuralları ve TAF Yarışma </w:t>
      </w:r>
      <w:proofErr w:type="spellStart"/>
      <w:r w:rsidRPr="00E80C25">
        <w:rPr>
          <w:rFonts w:ascii="Calibri" w:hAnsi="Calibri" w:cs="Calibri"/>
          <w:sz w:val="22"/>
          <w:szCs w:val="22"/>
        </w:rPr>
        <w:t>Talimatı’na</w:t>
      </w:r>
      <w:proofErr w:type="spellEnd"/>
      <w:r w:rsidRPr="00E80C25">
        <w:rPr>
          <w:rFonts w:ascii="Calibri" w:hAnsi="Calibri" w:cs="Calibri"/>
          <w:sz w:val="22"/>
          <w:szCs w:val="22"/>
        </w:rPr>
        <w:t xml:space="preserve"> uygun olarak yapılacaktır.</w:t>
      </w:r>
    </w:p>
    <w:p w:rsidR="00B26AB2" w:rsidRPr="00BB03C9"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Pr>
          <w:rFonts w:ascii="Calibri" w:hAnsi="Calibri" w:cs="Calibri"/>
          <w:b/>
          <w:bCs/>
          <w:sz w:val="22"/>
          <w:szCs w:val="22"/>
        </w:rPr>
        <w:t>cular yarışmalara 2016</w:t>
      </w:r>
      <w:r w:rsidRPr="0034225F">
        <w:rPr>
          <w:rFonts w:ascii="Calibri" w:hAnsi="Calibri" w:cs="Calibri"/>
          <w:b/>
          <w:bCs/>
          <w:sz w:val="22"/>
          <w:szCs w:val="22"/>
        </w:rPr>
        <w:t xml:space="preserve"> yılı vizeli lisansları ile katılacaklardır. Kulüp ya da ferdi lisansını ibraz edemeyen sporcular yarışmaya alınmayacaktır.</w:t>
      </w:r>
      <w:r>
        <w:rPr>
          <w:rFonts w:ascii="Calibri" w:hAnsi="Calibri" w:cs="Calibri"/>
          <w:b/>
          <w:bCs/>
          <w:sz w:val="22"/>
          <w:szCs w:val="22"/>
        </w:rPr>
        <w:t xml:space="preserve"> Lisansını ibraz edemeyen hiçbir sporcunun protestolu yarışmasına izin verilmeyecektir.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Pr="00C3319B">
        <w:rPr>
          <w:rFonts w:ascii="Calibri" w:hAnsi="Calibri" w:cs="Calibri"/>
          <w:bCs/>
          <w:sz w:val="22"/>
          <w:szCs w:val="22"/>
        </w:rPr>
        <w:t>tarihine kadar yarışma baraj dereceleri</w:t>
      </w:r>
      <w:r w:rsidR="00BB03C9">
        <w:rPr>
          <w:rFonts w:ascii="Calibri" w:hAnsi="Calibri" w:cs="Calibri"/>
          <w:bCs/>
          <w:sz w:val="22"/>
          <w:szCs w:val="22"/>
        </w:rPr>
        <w:t xml:space="preserve">ni geçen sporcuların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sezon derecelerini kayıt formuna mutlaka yazacaklardır.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AA66C0">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B26AB2" w:rsidRPr="00E80C25"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B26AB2" w:rsidRPr="00E80C25" w:rsidRDefault="00B26AB2" w:rsidP="00B26AB2">
      <w:pPr>
        <w:pStyle w:val="ListeParagraf"/>
        <w:rPr>
          <w:rFonts w:ascii="Calibri" w:hAnsi="Calibri" w:cs="Calibri"/>
          <w:sz w:val="8"/>
          <w:szCs w:val="8"/>
          <w:u w:val="single"/>
        </w:rPr>
      </w:pPr>
    </w:p>
    <w:tbl>
      <w:tblPr>
        <w:tblW w:w="9236" w:type="dxa"/>
        <w:jc w:val="right"/>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B26AB2" w:rsidP="0053324F">
            <w:pPr>
              <w:jc w:val="both"/>
              <w:rPr>
                <w:rFonts w:ascii="Calibri" w:hAnsi="Calibri" w:cs="Calibri"/>
              </w:rPr>
            </w:pPr>
            <w:r w:rsidRPr="00E80C25">
              <w:rPr>
                <w:rFonts w:ascii="Calibri" w:hAnsi="Calibri" w:cs="Calibri"/>
                <w:sz w:val="22"/>
                <w:szCs w:val="22"/>
              </w:rPr>
              <w:t>Genç Kadınlar</w:t>
            </w:r>
            <w:r>
              <w:rPr>
                <w:rFonts w:ascii="Calibri" w:hAnsi="Calibri" w:cs="Calibri"/>
                <w:sz w:val="22"/>
                <w:szCs w:val="22"/>
              </w:rPr>
              <w:t xml:space="preserve"> - Erkekler</w:t>
            </w:r>
          </w:p>
        </w:tc>
        <w:tc>
          <w:tcPr>
            <w:tcW w:w="5550" w:type="dxa"/>
            <w:vAlign w:val="center"/>
          </w:tcPr>
          <w:p w:rsidR="00B26AB2" w:rsidRPr="00E80C25" w:rsidRDefault="00B26AB2" w:rsidP="0053324F">
            <w:pPr>
              <w:jc w:val="both"/>
              <w:rPr>
                <w:rFonts w:ascii="Calibri" w:hAnsi="Calibri" w:cs="Calibri"/>
              </w:rPr>
            </w:pPr>
            <w:r>
              <w:rPr>
                <w:rFonts w:ascii="Calibri" w:hAnsi="Calibri" w:cs="Calibri"/>
                <w:sz w:val="22"/>
                <w:szCs w:val="22"/>
              </w:rPr>
              <w:t>1997</w:t>
            </w:r>
            <w:r w:rsidRPr="00E80C25">
              <w:rPr>
                <w:rFonts w:ascii="Calibri" w:hAnsi="Calibri" w:cs="Calibri"/>
                <w:sz w:val="22"/>
                <w:szCs w:val="22"/>
              </w:rPr>
              <w:t>-199</w:t>
            </w:r>
            <w:r>
              <w:rPr>
                <w:rFonts w:ascii="Calibri" w:hAnsi="Calibri" w:cs="Calibri"/>
                <w:sz w:val="22"/>
                <w:szCs w:val="22"/>
              </w:rPr>
              <w:t>8</w:t>
            </w:r>
          </w:p>
        </w:tc>
      </w:tr>
    </w:tbl>
    <w:p w:rsidR="00B26AB2" w:rsidRPr="00E80C25" w:rsidRDefault="00B26AB2" w:rsidP="00B26AB2">
      <w:pPr>
        <w:jc w:val="both"/>
        <w:rPr>
          <w:rFonts w:ascii="Calibri" w:hAnsi="Calibri" w:cs="Calibri"/>
          <w:color w:val="000000"/>
          <w:sz w:val="18"/>
          <w:szCs w:val="18"/>
        </w:rPr>
      </w:pPr>
    </w:p>
    <w:p w:rsidR="00B26AB2" w:rsidRPr="00E80C25" w:rsidRDefault="00B26AB2" w:rsidP="00B26AB2">
      <w:pPr>
        <w:ind w:left="709" w:firstLine="425"/>
        <w:jc w:val="both"/>
        <w:rPr>
          <w:rFonts w:ascii="Calibri" w:hAnsi="Calibri" w:cs="Calibri"/>
          <w:sz w:val="22"/>
          <w:szCs w:val="22"/>
        </w:rPr>
      </w:pPr>
      <w:r w:rsidRPr="00E80C25">
        <w:rPr>
          <w:rFonts w:ascii="Calibri" w:hAnsi="Calibri" w:cs="Calibri"/>
          <w:sz w:val="22"/>
          <w:szCs w:val="22"/>
        </w:rPr>
        <w:t xml:space="preserve">TAF Yarışma Talimatı hükümleri uyarınca; </w:t>
      </w:r>
    </w:p>
    <w:p w:rsidR="00B26AB2" w:rsidRPr="00E80C25" w:rsidRDefault="00B26AB2" w:rsidP="00B26AB2">
      <w:pPr>
        <w:ind w:left="709"/>
        <w:jc w:val="both"/>
        <w:rPr>
          <w:rFonts w:ascii="Calibri" w:hAnsi="Calibri" w:cs="Calibri"/>
          <w:sz w:val="8"/>
          <w:szCs w:val="8"/>
        </w:rPr>
      </w:pPr>
    </w:p>
    <w:p w:rsidR="00B26AB2" w:rsidRPr="00E80C25" w:rsidRDefault="00BB03C9" w:rsidP="00B26AB2">
      <w:pPr>
        <w:numPr>
          <w:ilvl w:val="0"/>
          <w:numId w:val="4"/>
        </w:numPr>
        <w:jc w:val="both"/>
        <w:rPr>
          <w:rFonts w:ascii="Calibri" w:hAnsi="Calibri" w:cs="Calibri"/>
          <w:sz w:val="22"/>
          <w:szCs w:val="22"/>
        </w:rPr>
      </w:pPr>
      <w:r>
        <w:rPr>
          <w:rFonts w:ascii="Calibri" w:hAnsi="Calibri" w:cs="Calibri"/>
          <w:sz w:val="22"/>
          <w:szCs w:val="22"/>
        </w:rPr>
        <w:t>2003</w:t>
      </w:r>
      <w:r w:rsidR="00B26AB2" w:rsidRPr="00E80C25">
        <w:rPr>
          <w:rFonts w:ascii="Calibri" w:hAnsi="Calibri" w:cs="Calibri"/>
          <w:sz w:val="22"/>
          <w:szCs w:val="22"/>
        </w:rPr>
        <w:t xml:space="preserve"> doğumlular ve daha küçükler yarışmalara katılamazlar,</w:t>
      </w:r>
    </w:p>
    <w:p w:rsidR="00B26AB2" w:rsidRPr="00E80C25" w:rsidRDefault="00B26AB2" w:rsidP="00B26AB2">
      <w:pPr>
        <w:ind w:left="1276"/>
        <w:jc w:val="both"/>
        <w:rPr>
          <w:rFonts w:ascii="Calibri" w:hAnsi="Calibri" w:cs="Calibri"/>
          <w:sz w:val="8"/>
          <w:szCs w:val="8"/>
        </w:rPr>
      </w:pPr>
    </w:p>
    <w:p w:rsidR="00B26AB2" w:rsidRPr="00BB03C9" w:rsidRDefault="00BB03C9" w:rsidP="00B26AB2">
      <w:pPr>
        <w:numPr>
          <w:ilvl w:val="0"/>
          <w:numId w:val="4"/>
        </w:numPr>
        <w:jc w:val="both"/>
        <w:rPr>
          <w:rFonts w:ascii="Calibri" w:hAnsi="Calibri" w:cs="Calibri"/>
          <w:sz w:val="22"/>
          <w:szCs w:val="22"/>
        </w:rPr>
      </w:pPr>
      <w:r>
        <w:rPr>
          <w:rFonts w:ascii="Calibri" w:hAnsi="Calibri" w:cs="Calibri"/>
          <w:sz w:val="22"/>
          <w:szCs w:val="22"/>
        </w:rPr>
        <w:t>1999-</w:t>
      </w:r>
      <w:r w:rsidR="00B26AB2">
        <w:rPr>
          <w:rFonts w:ascii="Calibri" w:hAnsi="Calibri" w:cs="Calibri"/>
          <w:sz w:val="22"/>
          <w:szCs w:val="22"/>
        </w:rPr>
        <w:t xml:space="preserve"> 2000</w:t>
      </w:r>
      <w:r>
        <w:rPr>
          <w:rFonts w:ascii="Calibri" w:hAnsi="Calibri" w:cs="Calibri"/>
          <w:sz w:val="22"/>
          <w:szCs w:val="22"/>
        </w:rPr>
        <w:t>-2001-2002</w:t>
      </w:r>
      <w:r w:rsidR="00B26AB2" w:rsidRPr="00E80C25">
        <w:rPr>
          <w:rFonts w:ascii="Calibri" w:hAnsi="Calibri" w:cs="Calibri"/>
          <w:sz w:val="22"/>
          <w:szCs w:val="22"/>
        </w:rPr>
        <w:t xml:space="preserve"> doğumlu sporcular gençler kategorisinde yarışabilirler</w:t>
      </w:r>
      <w:r>
        <w:rPr>
          <w:rFonts w:ascii="Calibri" w:hAnsi="Calibri" w:cs="Calibri"/>
          <w:sz w:val="22"/>
          <w:szCs w:val="22"/>
        </w:rPr>
        <w:t>.</w:t>
      </w:r>
    </w:p>
    <w:p w:rsidR="00B26AB2" w:rsidRPr="00BB03C9" w:rsidRDefault="00B26AB2" w:rsidP="00B26AB2">
      <w:pPr>
        <w:numPr>
          <w:ilvl w:val="0"/>
          <w:numId w:val="1"/>
        </w:numPr>
        <w:tabs>
          <w:tab w:val="clear" w:pos="720"/>
          <w:tab w:val="num" w:pos="1134"/>
        </w:tabs>
        <w:ind w:left="1134"/>
        <w:jc w:val="both"/>
        <w:rPr>
          <w:rFonts w:ascii="Calibri" w:hAnsi="Calibri" w:cs="Calibri"/>
          <w:sz w:val="22"/>
          <w:szCs w:val="22"/>
        </w:rPr>
      </w:pPr>
      <w:r w:rsidRPr="00E80C25">
        <w:rPr>
          <w:rFonts w:ascii="Calibri" w:hAnsi="Calibri" w:cs="Calibri"/>
          <w:sz w:val="22"/>
          <w:szCs w:val="22"/>
        </w:rPr>
        <w:t>Yarışmaların kayıtları, bu statünün ekinde yer a</w:t>
      </w:r>
      <w:r>
        <w:rPr>
          <w:rFonts w:ascii="Calibri" w:hAnsi="Calibri" w:cs="Calibri"/>
          <w:sz w:val="22"/>
          <w:szCs w:val="22"/>
        </w:rPr>
        <w:t xml:space="preserve">lan formu doldurularak, yukarıda belirtilen tarihe kadar e-mail adresine </w:t>
      </w:r>
      <w:r w:rsidRPr="00E80C25">
        <w:rPr>
          <w:rFonts w:ascii="Calibri" w:hAnsi="Calibri" w:cs="Calibri"/>
          <w:sz w:val="22"/>
          <w:szCs w:val="22"/>
        </w:rPr>
        <w:t>gönderilmesiyle yapılacaktır. Kayıt formu eksiksiz ve büyük harflerle doldurulmalıdır. Tüm kayıt gönderileri yanıtlanacaktır.</w:t>
      </w:r>
      <w:r w:rsidRPr="00BB03C9">
        <w:rPr>
          <w:rFonts w:ascii="Calibri" w:hAnsi="Calibri" w:cs="Calibri"/>
          <w:sz w:val="22"/>
          <w:szCs w:val="22"/>
        </w:rPr>
        <w:t xml:space="preserve"> Teknik </w:t>
      </w:r>
      <w:proofErr w:type="spellStart"/>
      <w:r w:rsidRPr="00BB03C9">
        <w:rPr>
          <w:rFonts w:ascii="Calibri" w:hAnsi="Calibri" w:cs="Calibri"/>
          <w:sz w:val="22"/>
          <w:szCs w:val="22"/>
        </w:rPr>
        <w:t>Toplantı’da</w:t>
      </w:r>
      <w:proofErr w:type="spellEnd"/>
      <w:r w:rsidRPr="00BB03C9">
        <w:rPr>
          <w:rFonts w:ascii="Calibri" w:hAnsi="Calibri" w:cs="Calibri"/>
          <w:sz w:val="22"/>
          <w:szCs w:val="22"/>
        </w:rPr>
        <w:t xml:space="preserve"> teyit edilmeyen kayıtlar iptal edilecektir. </w:t>
      </w:r>
      <w:r w:rsidRPr="00BB03C9">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Pr="00BB03C9">
        <w:rPr>
          <w:rFonts w:ascii="Calibri" w:hAnsi="Calibri" w:cs="Calibri"/>
          <w:sz w:val="22"/>
          <w:szCs w:val="22"/>
        </w:rPr>
        <w:t>Teknik Toplantı sırasında yeni kayıt yapılmayacak, varsa, gönderilmiş olan liste üzerinde zorunlu değişiklikler işlenecektir.</w:t>
      </w:r>
    </w:p>
    <w:p w:rsidR="00B26AB2" w:rsidRPr="00E80C25" w:rsidRDefault="00B26AB2" w:rsidP="00B26AB2">
      <w:pPr>
        <w:numPr>
          <w:ilvl w:val="0"/>
          <w:numId w:val="1"/>
        </w:numPr>
        <w:tabs>
          <w:tab w:val="clear" w:pos="720"/>
          <w:tab w:val="num" w:pos="1134"/>
        </w:tabs>
        <w:ind w:left="1134"/>
        <w:jc w:val="both"/>
        <w:rPr>
          <w:rFonts w:ascii="Calibri" w:hAnsi="Calibri" w:cs="Calibri"/>
          <w:sz w:val="22"/>
          <w:szCs w:val="22"/>
          <w:u w:val="single"/>
        </w:rPr>
      </w:pPr>
      <w:r w:rsidRPr="00E80C25">
        <w:rPr>
          <w:rFonts w:ascii="Calibri" w:hAnsi="Calibri" w:cs="Calibri"/>
          <w:sz w:val="22"/>
          <w:szCs w:val="22"/>
        </w:rPr>
        <w:t xml:space="preserve">Yarışmalara katılacak sporcu, idareci ve </w:t>
      </w:r>
      <w:proofErr w:type="gramStart"/>
      <w:r w:rsidRPr="00E80C25">
        <w:rPr>
          <w:rFonts w:ascii="Calibri" w:hAnsi="Calibri" w:cs="Calibri"/>
          <w:sz w:val="22"/>
          <w:szCs w:val="22"/>
        </w:rPr>
        <w:t>antrenörlerin</w:t>
      </w:r>
      <w:proofErr w:type="gramEnd"/>
      <w:r w:rsidRPr="00E80C25">
        <w:rPr>
          <w:rFonts w:ascii="Calibri" w:hAnsi="Calibri" w:cs="Calibri"/>
          <w:sz w:val="22"/>
          <w:szCs w:val="22"/>
        </w:rPr>
        <w:t>, Gençlik Hizmetleri ve Spor İl Müdürlüklerinden alacakları tasdikli kafile listelerini Federasyon mutemedine vermeleri gerekmektedir. Her</w:t>
      </w:r>
      <w:r>
        <w:rPr>
          <w:rFonts w:ascii="Calibri" w:hAnsi="Calibri" w:cs="Calibri"/>
          <w:sz w:val="22"/>
          <w:szCs w:val="22"/>
        </w:rPr>
        <w:t>,</w:t>
      </w:r>
      <w:r w:rsidRPr="00E80C25">
        <w:rPr>
          <w:rFonts w:ascii="Calibri" w:hAnsi="Calibri" w:cs="Calibri"/>
          <w:sz w:val="22"/>
          <w:szCs w:val="22"/>
        </w:rPr>
        <w:t xml:space="preserve"> Gençlik Hizmetleri ve Spor İl Müdürlüğü tek kafile listesi düzenleyecek, silinti, kazıntı ve isim ilavesi yapılmış listeler kabul edilmeyecektir. </w:t>
      </w:r>
    </w:p>
    <w:p w:rsidR="00BB03C9" w:rsidRDefault="00BB03C9" w:rsidP="00B26AB2">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B26AB2" w:rsidRPr="00E80C25" w:rsidRDefault="00B26AB2" w:rsidP="00B26AB2">
      <w:pPr>
        <w:ind w:left="360"/>
        <w:jc w:val="both"/>
        <w:rPr>
          <w:rFonts w:ascii="Calibri" w:hAnsi="Calibri" w:cs="Calibri"/>
          <w:b/>
          <w:bCs/>
          <w:sz w:val="16"/>
          <w:szCs w:val="16"/>
        </w:rPr>
      </w:pPr>
    </w:p>
    <w:p w:rsidR="00B26AB2" w:rsidRPr="00E80C25" w:rsidRDefault="00B26AB2" w:rsidP="00B26AB2">
      <w:pPr>
        <w:numPr>
          <w:ilvl w:val="0"/>
          <w:numId w:val="2"/>
        </w:numPr>
        <w:tabs>
          <w:tab w:val="num" w:pos="1134"/>
        </w:tabs>
        <w:ind w:left="1004" w:hanging="153"/>
        <w:jc w:val="both"/>
        <w:rPr>
          <w:rFonts w:ascii="Calibri" w:hAnsi="Calibri" w:cs="Calibri"/>
        </w:rPr>
      </w:pPr>
      <w:r w:rsidRPr="00E80C25">
        <w:rPr>
          <w:rFonts w:ascii="Calibri" w:hAnsi="Calibri" w:cs="Calibri"/>
          <w:sz w:val="22"/>
          <w:szCs w:val="22"/>
        </w:rPr>
        <w:t xml:space="preserve">Yarışmalar iki günde ve aşağıdaki tabloda belirtilen </w:t>
      </w:r>
      <w:proofErr w:type="gramStart"/>
      <w:r w:rsidRPr="00E80C25">
        <w:rPr>
          <w:rFonts w:ascii="Calibri" w:hAnsi="Calibri" w:cs="Calibri"/>
          <w:sz w:val="22"/>
          <w:szCs w:val="22"/>
        </w:rPr>
        <w:t>branşlarda</w:t>
      </w:r>
      <w:proofErr w:type="gramEnd"/>
      <w:r w:rsidRPr="00E80C25">
        <w:rPr>
          <w:rFonts w:ascii="Calibri" w:hAnsi="Calibri" w:cs="Calibri"/>
          <w:sz w:val="22"/>
          <w:szCs w:val="22"/>
        </w:rPr>
        <w:t xml:space="preserve"> yapılacaktır. </w:t>
      </w:r>
    </w:p>
    <w:p w:rsidR="00B26AB2" w:rsidRPr="00E80C25" w:rsidRDefault="00B26AB2" w:rsidP="00B26AB2">
      <w:pPr>
        <w:rPr>
          <w:rFonts w:ascii="Calibri" w:hAnsi="Calibri" w:cs="Calibri"/>
          <w:sz w:val="4"/>
          <w:szCs w:val="4"/>
        </w:rPr>
      </w:pPr>
    </w:p>
    <w:tbl>
      <w:tblPr>
        <w:tblW w:w="0" w:type="auto"/>
        <w:jc w:val="righ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409"/>
        <w:gridCol w:w="2268"/>
        <w:gridCol w:w="2001"/>
      </w:tblGrid>
      <w:tr w:rsidR="00B26AB2" w:rsidRPr="00E80C25" w:rsidTr="0053324F">
        <w:trPr>
          <w:trHeight w:hRule="exact" w:val="340"/>
          <w:jc w:val="right"/>
        </w:trPr>
        <w:tc>
          <w:tcPr>
            <w:tcW w:w="4677" w:type="dxa"/>
            <w:gridSpan w:val="2"/>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E80C25">
                <w:rPr>
                  <w:rFonts w:ascii="Calibri" w:hAnsi="Calibri" w:cs="Calibri"/>
                  <w:bCs/>
                  <w:sz w:val="22"/>
                  <w:szCs w:val="22"/>
                </w:rPr>
                <w:t>60 m</w:t>
              </w:r>
            </w:smartTag>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E80C25">
                <w:rPr>
                  <w:rFonts w:ascii="Calibri" w:hAnsi="Calibri" w:cs="Calibri"/>
                  <w:bCs/>
                  <w:color w:val="000000"/>
                  <w:sz w:val="22"/>
                  <w:szCs w:val="22"/>
                </w:rPr>
                <w:t>800 metre</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E80C25">
                <w:rPr>
                  <w:rFonts w:ascii="Calibri" w:hAnsi="Calibri" w:cs="Calibri"/>
                  <w:bCs/>
                  <w:sz w:val="22"/>
                  <w:szCs w:val="22"/>
                </w:rPr>
                <w:t>60 m</w:t>
              </w:r>
            </w:smartTag>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E80C25">
                <w:rPr>
                  <w:rFonts w:ascii="Calibri" w:hAnsi="Calibri" w:cs="Calibri"/>
                  <w:bCs/>
                  <w:color w:val="000000"/>
                  <w:sz w:val="22"/>
                  <w:szCs w:val="22"/>
                </w:rPr>
                <w:t>800 metre</w:t>
              </w:r>
            </w:smartTag>
          </w:p>
        </w:tc>
      </w:tr>
      <w:tr w:rsidR="00B26AB2"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400 metre"/>
              </w:smartTagPr>
              <w:r w:rsidRPr="00E80C25">
                <w:rPr>
                  <w:rFonts w:ascii="Calibri" w:hAnsi="Calibri" w:cs="Calibri"/>
                  <w:bCs/>
                  <w:color w:val="000000"/>
                  <w:sz w:val="22"/>
                  <w:szCs w:val="22"/>
                </w:rPr>
                <w:t>400 metre</w:t>
              </w:r>
            </w:smartTag>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r w:rsidRPr="00E80C25">
              <w:rPr>
                <w:rFonts w:ascii="Calibri" w:hAnsi="Calibri" w:cs="Calibri"/>
                <w:bCs/>
                <w:color w:val="000000"/>
                <w:sz w:val="22"/>
                <w:szCs w:val="22"/>
              </w:rPr>
              <w:t>3000 metre</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400 metre"/>
              </w:smartTagPr>
              <w:r w:rsidRPr="00E80C25">
                <w:rPr>
                  <w:rFonts w:ascii="Calibri" w:hAnsi="Calibri" w:cs="Calibri"/>
                  <w:bCs/>
                  <w:color w:val="000000"/>
                  <w:sz w:val="22"/>
                  <w:szCs w:val="22"/>
                </w:rPr>
                <w:t>400 metre</w:t>
              </w:r>
            </w:smartTag>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r w:rsidRPr="00E80C25">
              <w:rPr>
                <w:rFonts w:ascii="Calibri" w:hAnsi="Calibri" w:cs="Calibri"/>
                <w:bCs/>
                <w:color w:val="000000"/>
                <w:sz w:val="22"/>
                <w:szCs w:val="22"/>
              </w:rPr>
              <w:t>3000 metre</w:t>
            </w:r>
          </w:p>
        </w:tc>
      </w:tr>
      <w:tr w:rsidR="00B26AB2"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E80C25">
                <w:rPr>
                  <w:rFonts w:ascii="Calibri" w:hAnsi="Calibri" w:cs="Calibri"/>
                  <w:bCs/>
                  <w:color w:val="000000"/>
                  <w:sz w:val="22"/>
                  <w:szCs w:val="22"/>
                </w:rPr>
                <w:lastRenderedPageBreak/>
                <w:t>1500 metre</w:t>
              </w:r>
            </w:smartTag>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E80C25">
                <w:rPr>
                  <w:rFonts w:ascii="Calibri" w:hAnsi="Calibri" w:cs="Calibri"/>
                  <w:bCs/>
                  <w:color w:val="000000"/>
                  <w:sz w:val="22"/>
                  <w:szCs w:val="22"/>
                </w:rPr>
                <w:t>60 m</w:t>
              </w:r>
            </w:smartTag>
            <w:r w:rsidRPr="00E80C25">
              <w:rPr>
                <w:rFonts w:ascii="Calibri" w:hAnsi="Calibri" w:cs="Calibri"/>
                <w:bCs/>
                <w:color w:val="000000"/>
                <w:sz w:val="22"/>
                <w:szCs w:val="22"/>
              </w:rPr>
              <w:t xml:space="preserve"> engelli</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E80C25">
                <w:rPr>
                  <w:rFonts w:ascii="Calibri" w:hAnsi="Calibri" w:cs="Calibri"/>
                  <w:bCs/>
                  <w:color w:val="000000"/>
                  <w:sz w:val="22"/>
                  <w:szCs w:val="22"/>
                </w:rPr>
                <w:t>1500 metre</w:t>
              </w:r>
            </w:smartTag>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E80C25">
                <w:rPr>
                  <w:rFonts w:ascii="Calibri" w:hAnsi="Calibri" w:cs="Calibri"/>
                  <w:bCs/>
                  <w:color w:val="000000"/>
                  <w:sz w:val="22"/>
                  <w:szCs w:val="22"/>
                </w:rPr>
                <w:t>60 m</w:t>
              </w:r>
            </w:smartTag>
            <w:r w:rsidRPr="00E80C25">
              <w:rPr>
                <w:rFonts w:ascii="Calibri" w:hAnsi="Calibri" w:cs="Calibri"/>
                <w:bCs/>
                <w:color w:val="000000"/>
                <w:sz w:val="22"/>
                <w:szCs w:val="22"/>
              </w:rPr>
              <w:t xml:space="preserve"> engelli</w:t>
            </w:r>
          </w:p>
        </w:tc>
      </w:tr>
      <w:tr w:rsidR="00B32254"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r w:rsidRPr="00E80C25">
              <w:rPr>
                <w:rFonts w:ascii="Calibri" w:hAnsi="Calibri" w:cs="Calibri"/>
                <w:bCs/>
                <w:color w:val="000000"/>
                <w:sz w:val="22"/>
                <w:szCs w:val="22"/>
              </w:rPr>
              <w:t>Üç Adım Atlama</w:t>
            </w:r>
          </w:p>
        </w:tc>
        <w:tc>
          <w:tcPr>
            <w:tcW w:w="2409"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CC05A5">
            <w:pPr>
              <w:jc w:val="center"/>
              <w:rPr>
                <w:rFonts w:ascii="Calibri" w:hAnsi="Calibri" w:cs="Calibri"/>
                <w:bCs/>
                <w:color w:val="000000"/>
              </w:rPr>
            </w:pPr>
            <w:r w:rsidRPr="00E80C25">
              <w:rPr>
                <w:rFonts w:ascii="Calibri" w:hAnsi="Calibri" w:cs="Calibri"/>
                <w:bCs/>
                <w:color w:val="000000"/>
                <w:sz w:val="22"/>
                <w:szCs w:val="22"/>
              </w:rPr>
              <w:t>Uzun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CC05A5">
            <w:pPr>
              <w:jc w:val="center"/>
              <w:rPr>
                <w:rFonts w:ascii="Calibri" w:hAnsi="Calibri" w:cs="Calibri"/>
                <w:bCs/>
                <w:color w:val="000000"/>
              </w:rPr>
            </w:pPr>
            <w:r w:rsidRPr="00E80C25">
              <w:rPr>
                <w:rFonts w:ascii="Calibri" w:hAnsi="Calibri" w:cs="Calibri"/>
                <w:bCs/>
                <w:color w:val="000000"/>
                <w:sz w:val="22"/>
                <w:szCs w:val="22"/>
              </w:rPr>
              <w:t>Uzun Atlama</w:t>
            </w:r>
          </w:p>
        </w:tc>
        <w:tc>
          <w:tcPr>
            <w:tcW w:w="2001"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r w:rsidRPr="00E80C25">
              <w:rPr>
                <w:rFonts w:ascii="Calibri" w:hAnsi="Calibri" w:cs="Calibri"/>
                <w:bCs/>
                <w:color w:val="000000"/>
                <w:sz w:val="22"/>
                <w:szCs w:val="22"/>
              </w:rPr>
              <w:t>Üç Adım Atlama</w:t>
            </w:r>
          </w:p>
        </w:tc>
      </w:tr>
      <w:tr w:rsidR="00B32254"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r w:rsidRPr="00E80C25">
              <w:rPr>
                <w:rFonts w:ascii="Calibri" w:hAnsi="Calibri" w:cs="Calibri"/>
                <w:bCs/>
                <w:sz w:val="22"/>
                <w:szCs w:val="22"/>
              </w:rPr>
              <w:t>Sırıkla Atlama</w:t>
            </w:r>
          </w:p>
        </w:tc>
        <w:tc>
          <w:tcPr>
            <w:tcW w:w="2409"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CC05A5">
            <w:pPr>
              <w:jc w:val="center"/>
              <w:rPr>
                <w:rFonts w:ascii="Calibri" w:hAnsi="Calibri" w:cs="Calibri"/>
                <w:bCs/>
                <w:color w:val="000000"/>
              </w:rPr>
            </w:pPr>
            <w:r w:rsidRPr="00E80C25">
              <w:rPr>
                <w:rFonts w:ascii="Calibri" w:hAnsi="Calibri" w:cs="Calibri"/>
                <w:bCs/>
                <w:color w:val="000000"/>
                <w:sz w:val="22"/>
                <w:szCs w:val="22"/>
              </w:rPr>
              <w:t>Yüksek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CC05A5">
            <w:pPr>
              <w:jc w:val="center"/>
              <w:rPr>
                <w:rFonts w:ascii="Calibri" w:hAnsi="Calibri" w:cs="Calibri"/>
                <w:bCs/>
                <w:color w:val="000000"/>
              </w:rPr>
            </w:pPr>
            <w:r w:rsidRPr="00E80C25">
              <w:rPr>
                <w:rFonts w:ascii="Calibri" w:hAnsi="Calibri" w:cs="Calibri"/>
                <w:bCs/>
                <w:color w:val="000000"/>
                <w:sz w:val="22"/>
                <w:szCs w:val="22"/>
              </w:rPr>
              <w:t>Yüksek Atlama</w:t>
            </w:r>
          </w:p>
        </w:tc>
        <w:tc>
          <w:tcPr>
            <w:tcW w:w="2001"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r w:rsidRPr="00E80C25">
              <w:rPr>
                <w:rFonts w:ascii="Calibri" w:hAnsi="Calibri" w:cs="Calibri"/>
                <w:bCs/>
                <w:sz w:val="22"/>
                <w:szCs w:val="22"/>
              </w:rPr>
              <w:t>Sırıkla Atlama</w:t>
            </w:r>
          </w:p>
        </w:tc>
      </w:tr>
      <w:tr w:rsidR="00B32254"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r w:rsidRPr="00E80C25">
              <w:rPr>
                <w:rFonts w:ascii="Calibri" w:hAnsi="Calibri" w:cs="Calibri"/>
                <w:bCs/>
                <w:sz w:val="22"/>
                <w:szCs w:val="22"/>
              </w:rPr>
              <w:t>Gülle Atma</w:t>
            </w:r>
          </w:p>
        </w:tc>
        <w:tc>
          <w:tcPr>
            <w:tcW w:w="2409" w:type="dxa"/>
            <w:tcBorders>
              <w:top w:val="single" w:sz="4" w:space="0" w:color="auto"/>
              <w:left w:val="single" w:sz="4" w:space="0" w:color="auto"/>
              <w:bottom w:val="single" w:sz="4" w:space="0" w:color="auto"/>
              <w:right w:val="single" w:sz="4" w:space="0" w:color="auto"/>
            </w:tcBorders>
            <w:vAlign w:val="center"/>
          </w:tcPr>
          <w:p w:rsidR="00B32254" w:rsidRPr="00E80C25" w:rsidRDefault="00C83A37" w:rsidP="0053324F">
            <w:pPr>
              <w:jc w:val="center"/>
              <w:rPr>
                <w:rFonts w:ascii="Calibri" w:hAnsi="Calibri" w:cs="Calibri"/>
                <w:bCs/>
                <w:color w:val="000000"/>
              </w:rPr>
            </w:pPr>
            <w:r>
              <w:rPr>
                <w:rFonts w:ascii="Calibri" w:hAnsi="Calibri" w:cs="Calibri"/>
                <w:bCs/>
                <w:color w:val="000000"/>
              </w:rPr>
              <w:t>200 metre</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p>
        </w:tc>
        <w:tc>
          <w:tcPr>
            <w:tcW w:w="2001" w:type="dxa"/>
            <w:tcBorders>
              <w:top w:val="single" w:sz="4" w:space="0" w:color="auto"/>
              <w:left w:val="single" w:sz="4" w:space="0" w:color="auto"/>
              <w:bottom w:val="single" w:sz="4" w:space="0" w:color="auto"/>
              <w:right w:val="single" w:sz="4" w:space="0" w:color="auto"/>
            </w:tcBorders>
            <w:vAlign w:val="center"/>
          </w:tcPr>
          <w:p w:rsidR="00B32254" w:rsidRPr="00E80C25" w:rsidRDefault="00B32254" w:rsidP="0053324F">
            <w:pPr>
              <w:jc w:val="center"/>
              <w:rPr>
                <w:rFonts w:ascii="Calibri" w:hAnsi="Calibri" w:cs="Calibri"/>
                <w:bCs/>
                <w:color w:val="000000"/>
              </w:rPr>
            </w:pPr>
            <w:r w:rsidRPr="00E80C25">
              <w:rPr>
                <w:rFonts w:ascii="Calibri" w:hAnsi="Calibri" w:cs="Calibri"/>
                <w:bCs/>
                <w:sz w:val="22"/>
                <w:szCs w:val="22"/>
              </w:rPr>
              <w:t>Gülle Atma</w:t>
            </w:r>
          </w:p>
        </w:tc>
      </w:tr>
      <w:tr w:rsidR="00C83A37"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C83A37" w:rsidRPr="00E80C25" w:rsidRDefault="00C83A37" w:rsidP="0053324F">
            <w:pPr>
              <w:jc w:val="center"/>
              <w:rPr>
                <w:rFonts w:ascii="Calibri" w:hAnsi="Calibri" w:cs="Calibri"/>
                <w:bCs/>
              </w:rPr>
            </w:pPr>
          </w:p>
        </w:tc>
        <w:tc>
          <w:tcPr>
            <w:tcW w:w="2409" w:type="dxa"/>
            <w:tcBorders>
              <w:top w:val="single" w:sz="4" w:space="0" w:color="auto"/>
              <w:left w:val="single" w:sz="4" w:space="0" w:color="auto"/>
              <w:bottom w:val="single" w:sz="4" w:space="0" w:color="auto"/>
              <w:right w:val="single" w:sz="4" w:space="0" w:color="auto"/>
            </w:tcBorders>
            <w:vAlign w:val="center"/>
          </w:tcPr>
          <w:p w:rsidR="00C83A37" w:rsidRPr="00E80C25" w:rsidRDefault="00C83A37" w:rsidP="0053324F">
            <w:pPr>
              <w:jc w:val="center"/>
              <w:rPr>
                <w:rFonts w:ascii="Calibri" w:hAnsi="Calibri" w:cs="Calibri"/>
                <w:bCs/>
                <w:color w:val="000000"/>
              </w:rPr>
            </w:pPr>
            <w:r>
              <w:rPr>
                <w:rFonts w:ascii="Calibri" w:hAnsi="Calibri" w:cs="Calibri"/>
                <w:bCs/>
                <w:color w:val="000000"/>
              </w:rPr>
              <w:t>4x400 metre</w:t>
            </w:r>
          </w:p>
        </w:tc>
        <w:tc>
          <w:tcPr>
            <w:tcW w:w="2268" w:type="dxa"/>
            <w:tcBorders>
              <w:top w:val="single" w:sz="4" w:space="0" w:color="auto"/>
              <w:left w:val="single" w:sz="4" w:space="0" w:color="auto"/>
              <w:bottom w:val="single" w:sz="4" w:space="0" w:color="auto"/>
              <w:right w:val="single" w:sz="4" w:space="0" w:color="auto"/>
            </w:tcBorders>
            <w:vAlign w:val="center"/>
          </w:tcPr>
          <w:p w:rsidR="00C83A37" w:rsidRPr="00E80C25" w:rsidRDefault="00C83A37" w:rsidP="0053324F">
            <w:pPr>
              <w:jc w:val="center"/>
              <w:rPr>
                <w:rFonts w:ascii="Calibri" w:hAnsi="Calibri" w:cs="Calibri"/>
                <w:bCs/>
                <w:color w:val="000000"/>
              </w:rPr>
            </w:pPr>
          </w:p>
        </w:tc>
        <w:tc>
          <w:tcPr>
            <w:tcW w:w="2001" w:type="dxa"/>
            <w:tcBorders>
              <w:top w:val="single" w:sz="4" w:space="0" w:color="auto"/>
              <w:left w:val="single" w:sz="4" w:space="0" w:color="auto"/>
              <w:bottom w:val="single" w:sz="4" w:space="0" w:color="auto"/>
              <w:right w:val="single" w:sz="4" w:space="0" w:color="auto"/>
            </w:tcBorders>
            <w:vAlign w:val="center"/>
          </w:tcPr>
          <w:p w:rsidR="00C83A37" w:rsidRPr="00E80C25" w:rsidRDefault="00C83A37" w:rsidP="0053324F">
            <w:pPr>
              <w:jc w:val="center"/>
              <w:rPr>
                <w:rFonts w:ascii="Calibri" w:hAnsi="Calibri" w:cs="Calibri"/>
                <w:bCs/>
              </w:rPr>
            </w:pPr>
            <w:r>
              <w:rPr>
                <w:rFonts w:ascii="Calibri" w:hAnsi="Calibri" w:cs="Calibri"/>
                <w:bCs/>
                <w:sz w:val="22"/>
                <w:szCs w:val="22"/>
              </w:rPr>
              <w:t>200 metre</w:t>
            </w:r>
          </w:p>
        </w:tc>
      </w:tr>
      <w:tr w:rsidR="00C83A37" w:rsidRPr="00E80C25" w:rsidTr="0053324F">
        <w:trPr>
          <w:trHeight w:hRule="exact" w:val="340"/>
          <w:jc w:val="right"/>
        </w:trPr>
        <w:tc>
          <w:tcPr>
            <w:tcW w:w="2268" w:type="dxa"/>
            <w:tcBorders>
              <w:top w:val="single" w:sz="4" w:space="0" w:color="auto"/>
              <w:left w:val="single" w:sz="4" w:space="0" w:color="auto"/>
              <w:bottom w:val="single" w:sz="4" w:space="0" w:color="auto"/>
              <w:right w:val="single" w:sz="4" w:space="0" w:color="auto"/>
            </w:tcBorders>
            <w:vAlign w:val="center"/>
          </w:tcPr>
          <w:p w:rsidR="00C83A37" w:rsidRPr="00E80C25" w:rsidRDefault="00C83A37" w:rsidP="0053324F">
            <w:pPr>
              <w:jc w:val="center"/>
              <w:rPr>
                <w:rFonts w:ascii="Calibri" w:hAnsi="Calibri" w:cs="Calibri"/>
                <w:bCs/>
              </w:rPr>
            </w:pPr>
          </w:p>
        </w:tc>
        <w:tc>
          <w:tcPr>
            <w:tcW w:w="2409" w:type="dxa"/>
            <w:tcBorders>
              <w:top w:val="single" w:sz="4" w:space="0" w:color="auto"/>
              <w:left w:val="single" w:sz="4" w:space="0" w:color="auto"/>
              <w:bottom w:val="single" w:sz="4" w:space="0" w:color="auto"/>
              <w:right w:val="single" w:sz="4" w:space="0" w:color="auto"/>
            </w:tcBorders>
            <w:vAlign w:val="center"/>
          </w:tcPr>
          <w:p w:rsidR="00C83A37" w:rsidRDefault="00C83A37" w:rsidP="0053324F">
            <w:pPr>
              <w:jc w:val="center"/>
              <w:rPr>
                <w:rFonts w:ascii="Calibri" w:hAnsi="Calibri" w:cs="Calibri"/>
                <w:bCs/>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C83A37" w:rsidRPr="00E80C25" w:rsidRDefault="00C83A37" w:rsidP="0053324F">
            <w:pPr>
              <w:jc w:val="center"/>
              <w:rPr>
                <w:rFonts w:ascii="Calibri" w:hAnsi="Calibri" w:cs="Calibri"/>
                <w:bCs/>
                <w:color w:val="000000"/>
              </w:rPr>
            </w:pPr>
          </w:p>
        </w:tc>
        <w:tc>
          <w:tcPr>
            <w:tcW w:w="2001" w:type="dxa"/>
            <w:tcBorders>
              <w:top w:val="single" w:sz="4" w:space="0" w:color="auto"/>
              <w:left w:val="single" w:sz="4" w:space="0" w:color="auto"/>
              <w:bottom w:val="single" w:sz="4" w:space="0" w:color="auto"/>
              <w:right w:val="single" w:sz="4" w:space="0" w:color="auto"/>
            </w:tcBorders>
            <w:vAlign w:val="center"/>
          </w:tcPr>
          <w:p w:rsidR="00C83A37" w:rsidRDefault="00C83A37" w:rsidP="0053324F">
            <w:pPr>
              <w:jc w:val="center"/>
              <w:rPr>
                <w:rFonts w:ascii="Calibri" w:hAnsi="Calibri" w:cs="Calibri"/>
                <w:bCs/>
              </w:rPr>
            </w:pPr>
            <w:r>
              <w:rPr>
                <w:rFonts w:ascii="Calibri" w:hAnsi="Calibri" w:cs="Calibri"/>
                <w:bCs/>
                <w:sz w:val="22"/>
                <w:szCs w:val="22"/>
              </w:rPr>
              <w:t>4x400 metre</w:t>
            </w:r>
          </w:p>
        </w:tc>
      </w:tr>
    </w:tbl>
    <w:p w:rsidR="00B26AB2" w:rsidRPr="00E80C25" w:rsidRDefault="00B26AB2" w:rsidP="00B26AB2">
      <w:pPr>
        <w:rPr>
          <w:rFonts w:ascii="Calibri" w:hAnsi="Calibri" w:cs="Calibri"/>
        </w:rPr>
      </w:pPr>
    </w:p>
    <w:p w:rsidR="00B26AB2" w:rsidRDefault="00B26AB2" w:rsidP="00B26AB2">
      <w:pPr>
        <w:numPr>
          <w:ilvl w:val="0"/>
          <w:numId w:val="2"/>
        </w:numPr>
        <w:tabs>
          <w:tab w:val="left" w:pos="1134"/>
        </w:tabs>
        <w:ind w:firstLine="67"/>
        <w:jc w:val="both"/>
        <w:rPr>
          <w:rFonts w:ascii="Calibri" w:hAnsi="Calibri" w:cs="Calibri"/>
          <w:sz w:val="22"/>
          <w:szCs w:val="22"/>
        </w:rPr>
      </w:pPr>
      <w:r w:rsidRPr="00E80C25">
        <w:rPr>
          <w:rFonts w:ascii="Calibri" w:hAnsi="Calibri" w:cs="Calibri"/>
          <w:sz w:val="22"/>
          <w:szCs w:val="22"/>
        </w:rPr>
        <w:t xml:space="preserve">Bir sporcu en çok üç branşa katılabilir. </w:t>
      </w:r>
    </w:p>
    <w:p w:rsidR="00B32254" w:rsidRPr="00BB03C9" w:rsidRDefault="00B32254" w:rsidP="00B26AB2">
      <w:pPr>
        <w:numPr>
          <w:ilvl w:val="0"/>
          <w:numId w:val="2"/>
        </w:numPr>
        <w:tabs>
          <w:tab w:val="left" w:pos="1134"/>
        </w:tabs>
        <w:ind w:firstLine="67"/>
        <w:jc w:val="both"/>
        <w:rPr>
          <w:rFonts w:ascii="Calibri" w:hAnsi="Calibri" w:cs="Calibri"/>
          <w:sz w:val="22"/>
          <w:szCs w:val="22"/>
        </w:rPr>
      </w:pPr>
      <w:r>
        <w:rPr>
          <w:rFonts w:ascii="Calibri" w:hAnsi="Calibri" w:cs="Calibri"/>
          <w:sz w:val="22"/>
          <w:szCs w:val="22"/>
        </w:rPr>
        <w:t xml:space="preserve">Yarışmalara yabancı uyruklu sporcular da katılabilir. Yabancı uyruklu sporcular seçme-final olarak </w:t>
      </w:r>
      <w:r>
        <w:rPr>
          <w:rFonts w:ascii="Calibri" w:hAnsi="Calibri" w:cs="Calibri"/>
          <w:sz w:val="22"/>
          <w:szCs w:val="22"/>
        </w:rPr>
        <w:tab/>
        <w:t>yapılan koşuların final   yarışmalarına katılamazlar.</w:t>
      </w:r>
    </w:p>
    <w:p w:rsidR="00B26AB2" w:rsidRPr="00BB03C9" w:rsidRDefault="00B26AB2" w:rsidP="00BB03C9">
      <w:pPr>
        <w:numPr>
          <w:ilvl w:val="0"/>
          <w:numId w:val="2"/>
        </w:numPr>
        <w:tabs>
          <w:tab w:val="clear" w:pos="784"/>
          <w:tab w:val="num" w:pos="1134"/>
        </w:tabs>
        <w:ind w:left="1134" w:hanging="283"/>
        <w:jc w:val="both"/>
        <w:rPr>
          <w:rFonts w:ascii="Calibri" w:hAnsi="Calibri" w:cs="Calibri"/>
          <w:sz w:val="22"/>
          <w:szCs w:val="22"/>
        </w:rPr>
      </w:pPr>
      <w:r w:rsidRPr="00E80C25">
        <w:rPr>
          <w:rFonts w:ascii="Calibri" w:hAnsi="Calibri" w:cs="Calibri"/>
          <w:sz w:val="22"/>
          <w:szCs w:val="22"/>
        </w:rPr>
        <w:t xml:space="preserve">60 metre ve 60 metre engelli branşlarında katılımcı sayısı sekizden fazla olduğu takdirde, önce seçme serileri koşulacak, daha sonra </w:t>
      </w:r>
      <w:r>
        <w:rPr>
          <w:rFonts w:ascii="Calibri" w:hAnsi="Calibri" w:cs="Calibri"/>
          <w:sz w:val="22"/>
          <w:szCs w:val="22"/>
        </w:rPr>
        <w:t xml:space="preserve"> </w:t>
      </w:r>
      <w:r w:rsidRPr="00E80C25">
        <w:rPr>
          <w:rFonts w:ascii="Calibri" w:hAnsi="Calibri" w:cs="Calibri"/>
          <w:sz w:val="22"/>
          <w:szCs w:val="22"/>
        </w:rPr>
        <w:t>final yarışı yapılacaktır. Bu durumda seçme v</w:t>
      </w:r>
      <w:r>
        <w:rPr>
          <w:rFonts w:ascii="Calibri" w:hAnsi="Calibri" w:cs="Calibri"/>
          <w:sz w:val="22"/>
          <w:szCs w:val="22"/>
        </w:rPr>
        <w:t xml:space="preserve">e final yarışları arasında, IAAF kuralları doğrultusunda </w:t>
      </w:r>
      <w:r w:rsidRPr="00E80C25">
        <w:rPr>
          <w:rFonts w:ascii="Calibri" w:hAnsi="Calibri" w:cs="Calibri"/>
          <w:sz w:val="22"/>
          <w:szCs w:val="22"/>
        </w:rPr>
        <w:t>bu branşlarda iki tur arasında uygulanan süre kadar zaman olacaktır. Söz konusu branşlarda katılımcı sayısı sekiz ya da daha az olursa, taslak programda belirtilen final yarışının saatinde doğrudan final koşulacaktır.</w:t>
      </w:r>
    </w:p>
    <w:p w:rsidR="00B26AB2" w:rsidRPr="00BB03C9" w:rsidRDefault="00B26AB2" w:rsidP="00BB03C9">
      <w:pPr>
        <w:numPr>
          <w:ilvl w:val="0"/>
          <w:numId w:val="2"/>
        </w:numPr>
        <w:tabs>
          <w:tab w:val="clear" w:pos="784"/>
          <w:tab w:val="num" w:pos="1134"/>
        </w:tabs>
        <w:ind w:left="1134" w:hanging="283"/>
        <w:jc w:val="both"/>
        <w:rPr>
          <w:rFonts w:ascii="Calibri" w:hAnsi="Calibri" w:cs="Calibri"/>
          <w:color w:val="FF0000"/>
          <w:sz w:val="22"/>
          <w:szCs w:val="22"/>
        </w:rPr>
      </w:pPr>
      <w:r w:rsidRPr="00AA66C0">
        <w:rPr>
          <w:rFonts w:ascii="Calibri" w:hAnsi="Calibri" w:cs="Calibri"/>
          <w:sz w:val="22"/>
          <w:szCs w:val="22"/>
        </w:rPr>
        <w:t>Seçme serileri koşulan branşlarda finale yükselme kriterleri katılım s</w:t>
      </w:r>
      <w:r w:rsidR="00B32254">
        <w:rPr>
          <w:rFonts w:ascii="Calibri" w:hAnsi="Calibri" w:cs="Calibri"/>
          <w:sz w:val="22"/>
          <w:szCs w:val="22"/>
        </w:rPr>
        <w:t xml:space="preserve">ayısına göre belirlenecek olup, </w:t>
      </w:r>
      <w:r w:rsidRPr="00AA66C0">
        <w:rPr>
          <w:rFonts w:ascii="Calibri" w:hAnsi="Calibri" w:cs="Calibri"/>
          <w:sz w:val="22"/>
          <w:szCs w:val="22"/>
        </w:rPr>
        <w:t xml:space="preserve">Teknik </w:t>
      </w:r>
      <w:proofErr w:type="spellStart"/>
      <w:r w:rsidRPr="00AA66C0">
        <w:rPr>
          <w:rFonts w:ascii="Calibri" w:hAnsi="Calibri" w:cs="Calibri"/>
          <w:sz w:val="22"/>
          <w:szCs w:val="22"/>
        </w:rPr>
        <w:t>Toplantı’da</w:t>
      </w:r>
      <w:proofErr w:type="spellEnd"/>
      <w:r w:rsidRPr="00AA66C0">
        <w:rPr>
          <w:rFonts w:ascii="Calibri" w:hAnsi="Calibri" w:cs="Calibri"/>
          <w:sz w:val="22"/>
          <w:szCs w:val="22"/>
        </w:rPr>
        <w:t xml:space="preserve"> ilan edilecektir. </w:t>
      </w:r>
    </w:p>
    <w:p w:rsidR="00B26AB2" w:rsidRPr="00BB03C9" w:rsidRDefault="00B26AB2" w:rsidP="00BB03C9">
      <w:pPr>
        <w:numPr>
          <w:ilvl w:val="0"/>
          <w:numId w:val="2"/>
        </w:numPr>
        <w:tabs>
          <w:tab w:val="clear" w:pos="784"/>
          <w:tab w:val="num" w:pos="1134"/>
        </w:tabs>
        <w:ind w:left="1134" w:hanging="283"/>
        <w:jc w:val="both"/>
        <w:rPr>
          <w:rFonts w:ascii="Calibri" w:hAnsi="Calibri" w:cs="Calibri"/>
          <w:sz w:val="22"/>
          <w:szCs w:val="22"/>
        </w:rPr>
      </w:pPr>
      <w:r w:rsidRPr="00E80C25">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BB03C9" w:rsidRDefault="00B26AB2" w:rsidP="00BB03C9">
      <w:pPr>
        <w:numPr>
          <w:ilvl w:val="0"/>
          <w:numId w:val="2"/>
        </w:numPr>
        <w:tabs>
          <w:tab w:val="clear" w:pos="784"/>
          <w:tab w:val="num" w:pos="1134"/>
        </w:tabs>
        <w:ind w:left="1134" w:hanging="283"/>
        <w:jc w:val="both"/>
        <w:rPr>
          <w:rFonts w:ascii="Calibri" w:hAnsi="Calibri" w:cs="Calibri"/>
          <w:sz w:val="22"/>
          <w:szCs w:val="22"/>
        </w:rPr>
      </w:pPr>
      <w:r w:rsidRPr="00E80C25">
        <w:rPr>
          <w:rFonts w:ascii="Calibri" w:hAnsi="Calibri" w:cs="Calibri"/>
          <w:sz w:val="22"/>
          <w:szCs w:val="22"/>
        </w:rPr>
        <w:t>Yatay atlamalar ve gülle atma branşlarında, eğer bir yaş kategorisinde yarışmacı sayısı sekizden fazla ise, ilk üç atlayış/atış sonrasında ilk sekiz sırada yer alan sporculara üçer hak daha verilecektir. İlk üç hak sonunda ilk sekiz sırada yer alan yabancı uyruklu sporcular, sekiz Türk sporcuyla birlikte üçer hak daha kullanacaktır.</w:t>
      </w:r>
    </w:p>
    <w:p w:rsidR="00B26AB2" w:rsidRPr="00BB03C9" w:rsidRDefault="00B26AB2" w:rsidP="00B26AB2">
      <w:pPr>
        <w:numPr>
          <w:ilvl w:val="0"/>
          <w:numId w:val="2"/>
        </w:numPr>
        <w:tabs>
          <w:tab w:val="clear" w:pos="784"/>
          <w:tab w:val="num" w:pos="1134"/>
        </w:tabs>
        <w:ind w:left="1134" w:hanging="283"/>
        <w:jc w:val="both"/>
        <w:rPr>
          <w:rFonts w:ascii="Calibri" w:hAnsi="Calibri" w:cs="Calibri"/>
          <w:sz w:val="16"/>
          <w:szCs w:val="16"/>
        </w:rPr>
      </w:pPr>
      <w:r w:rsidRPr="00BB03C9">
        <w:rPr>
          <w:rFonts w:ascii="Calibri" w:hAnsi="Calibri" w:cs="Calibri"/>
          <w:sz w:val="22"/>
          <w:szCs w:val="22"/>
        </w:rPr>
        <w:t xml:space="preserve">Üç adım atlama branşında basma tahtasının kum havuzuna uzaklığı genç kadınlarda 9-11 metre, genç erkeklerde 11-13 metre olup, sporcular yarışma boyunca, atlayışa başladıkları mesafedeki basma alanını kullanmak zorundadır. </w:t>
      </w:r>
    </w:p>
    <w:p w:rsidR="00B26AB2" w:rsidRDefault="00B26AB2" w:rsidP="00B26AB2">
      <w:pPr>
        <w:numPr>
          <w:ilvl w:val="0"/>
          <w:numId w:val="5"/>
        </w:numPr>
        <w:tabs>
          <w:tab w:val="clear" w:pos="784"/>
          <w:tab w:val="num" w:pos="1004"/>
        </w:tabs>
        <w:ind w:left="1004"/>
        <w:jc w:val="both"/>
        <w:rPr>
          <w:rFonts w:ascii="Calibri" w:hAnsi="Calibri" w:cs="Calibri"/>
          <w:sz w:val="22"/>
          <w:szCs w:val="22"/>
          <w:u w:val="single"/>
        </w:rPr>
      </w:pPr>
      <w:r w:rsidRPr="00E80C25">
        <w:rPr>
          <w:rFonts w:ascii="Calibri" w:hAnsi="Calibri" w:cs="Calibri"/>
          <w:sz w:val="22"/>
          <w:szCs w:val="22"/>
        </w:rPr>
        <w:t>Yüksek atlama ve sırıkla atlama branşlarında uygulanacak başlangıç yükseklikleri ve çıta yükselme aralıkları aşağıda belirtilmiştir.</w:t>
      </w:r>
      <w:r w:rsidR="00B01672" w:rsidRPr="00B01672">
        <w:rPr>
          <w:rFonts w:ascii="Calibri" w:hAnsi="Calibri" w:cs="Calibri"/>
          <w:sz w:val="22"/>
          <w:szCs w:val="22"/>
        </w:rPr>
        <w:t xml:space="preserve"> </w:t>
      </w:r>
      <w:r w:rsidR="00B01672">
        <w:rPr>
          <w:rFonts w:ascii="Calibri" w:hAnsi="Calibri" w:cs="Calibri"/>
          <w:sz w:val="22"/>
          <w:szCs w:val="22"/>
        </w:rPr>
        <w:t>Ancak yarışmalar esnasında son üç sporcunun anlaşması halinde çıta yüksekliği değiştirilebilir.</w:t>
      </w:r>
    </w:p>
    <w:p w:rsidR="00B01672" w:rsidRPr="00B01672" w:rsidRDefault="00B01672" w:rsidP="00B01672">
      <w:pPr>
        <w:ind w:left="1004"/>
        <w:jc w:val="both"/>
        <w:rPr>
          <w:rFonts w:ascii="Calibri" w:hAnsi="Calibri" w:cs="Calibri"/>
          <w:sz w:val="22"/>
          <w:szCs w:val="22"/>
          <w:u w:val="single"/>
        </w:rPr>
      </w:pPr>
    </w:p>
    <w:p w:rsidR="00BB03C9" w:rsidRPr="00825688" w:rsidRDefault="00BB03C9" w:rsidP="00BB03C9">
      <w:pPr>
        <w:ind w:left="1004"/>
        <w:jc w:val="both"/>
        <w:rPr>
          <w:rFonts w:ascii="Calibri" w:hAnsi="Calibri" w:cs="Calibri"/>
          <w:szCs w:val="22"/>
        </w:rPr>
      </w:pPr>
      <w:r w:rsidRPr="00825688">
        <w:rPr>
          <w:rFonts w:ascii="Calibri" w:hAnsi="Calibri" w:cs="Calibri"/>
          <w:szCs w:val="22"/>
        </w:rPr>
        <w:t xml:space="preserve">YÜKSEK ATLAMA </w:t>
      </w:r>
      <w:r>
        <w:rPr>
          <w:rFonts w:ascii="Calibri" w:hAnsi="Calibri" w:cs="Calibri"/>
          <w:szCs w:val="22"/>
        </w:rPr>
        <w:t xml:space="preserve">GENÇ </w:t>
      </w:r>
      <w:r w:rsidRPr="00825688">
        <w:rPr>
          <w:rFonts w:ascii="Calibri" w:hAnsi="Calibri" w:cs="Calibri"/>
          <w:szCs w:val="22"/>
        </w:rPr>
        <w:t xml:space="preserve">KADINLAR </w:t>
      </w:r>
    </w:p>
    <w:tbl>
      <w:tblPr>
        <w:tblW w:w="3242"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811"/>
        <w:gridCol w:w="810"/>
        <w:gridCol w:w="810"/>
      </w:tblGrid>
      <w:tr w:rsidR="00BB03C9" w:rsidRPr="00825688" w:rsidTr="0053324F">
        <w:trPr>
          <w:trHeight w:hRule="exact" w:val="397"/>
        </w:trPr>
        <w:tc>
          <w:tcPr>
            <w:tcW w:w="811" w:type="dxa"/>
            <w:shd w:val="clear" w:color="auto" w:fill="auto"/>
            <w:vAlign w:val="center"/>
          </w:tcPr>
          <w:p w:rsidR="00BB03C9" w:rsidRPr="00825688" w:rsidRDefault="00BB03C9" w:rsidP="0053324F">
            <w:pPr>
              <w:pStyle w:val="Altbilgi"/>
              <w:tabs>
                <w:tab w:val="clear" w:pos="4536"/>
                <w:tab w:val="clear" w:pos="9072"/>
              </w:tabs>
              <w:jc w:val="center"/>
              <w:rPr>
                <w:rFonts w:ascii="Calibri" w:hAnsi="Calibri" w:cs="Calibri"/>
              </w:rPr>
            </w:pPr>
            <w:r>
              <w:rPr>
                <w:rFonts w:ascii="Calibri" w:hAnsi="Calibri" w:cs="Calibri"/>
                <w:szCs w:val="22"/>
              </w:rPr>
              <w:t>1.4</w:t>
            </w:r>
            <w:r w:rsidRPr="00825688">
              <w:rPr>
                <w:rFonts w:ascii="Calibri" w:hAnsi="Calibri" w:cs="Calibri"/>
                <w:szCs w:val="22"/>
              </w:rPr>
              <w:t>0</w:t>
            </w:r>
          </w:p>
        </w:tc>
        <w:tc>
          <w:tcPr>
            <w:tcW w:w="811"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+5</w:t>
            </w:r>
          </w:p>
        </w:tc>
        <w:tc>
          <w:tcPr>
            <w:tcW w:w="810"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1.6</w:t>
            </w:r>
            <w:r w:rsidRPr="00825688">
              <w:rPr>
                <w:rFonts w:ascii="Calibri" w:hAnsi="Calibri" w:cs="Calibri"/>
                <w:szCs w:val="22"/>
              </w:rPr>
              <w:t>0</w:t>
            </w:r>
          </w:p>
        </w:tc>
        <w:tc>
          <w:tcPr>
            <w:tcW w:w="810"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+3</w:t>
            </w:r>
          </w:p>
        </w:tc>
      </w:tr>
    </w:tbl>
    <w:p w:rsidR="00BB03C9" w:rsidRPr="00825688" w:rsidRDefault="00BB03C9" w:rsidP="00BB03C9">
      <w:pPr>
        <w:ind w:left="1004"/>
        <w:jc w:val="both"/>
        <w:rPr>
          <w:rFonts w:ascii="Calibri" w:hAnsi="Calibri" w:cs="Calibri"/>
          <w:szCs w:val="22"/>
        </w:rPr>
      </w:pPr>
    </w:p>
    <w:p w:rsidR="00BB03C9" w:rsidRPr="00825688" w:rsidRDefault="00BB03C9" w:rsidP="00BB03C9">
      <w:pPr>
        <w:tabs>
          <w:tab w:val="left" w:pos="1134"/>
        </w:tabs>
        <w:ind w:left="1004"/>
        <w:jc w:val="both"/>
        <w:rPr>
          <w:rFonts w:ascii="Calibri" w:hAnsi="Calibri" w:cs="Calibri"/>
          <w:szCs w:val="22"/>
        </w:rPr>
      </w:pPr>
      <w:r w:rsidRPr="00825688">
        <w:rPr>
          <w:rFonts w:ascii="Calibri" w:hAnsi="Calibri" w:cs="Calibri"/>
          <w:szCs w:val="22"/>
        </w:rPr>
        <w:tab/>
        <w:t xml:space="preserve">YÜKSEK ATLAMA </w:t>
      </w:r>
      <w:r>
        <w:rPr>
          <w:rFonts w:ascii="Calibri" w:hAnsi="Calibri" w:cs="Calibri"/>
          <w:szCs w:val="22"/>
        </w:rPr>
        <w:t xml:space="preserve">GENÇ </w:t>
      </w:r>
      <w:r w:rsidRPr="00825688">
        <w:rPr>
          <w:rFonts w:ascii="Calibri" w:hAnsi="Calibri" w:cs="Calibri"/>
          <w:szCs w:val="22"/>
        </w:rPr>
        <w:t xml:space="preserve">ERKEKLER </w:t>
      </w:r>
    </w:p>
    <w:tbl>
      <w:tblPr>
        <w:tblW w:w="3241"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810"/>
        <w:gridCol w:w="810"/>
        <w:gridCol w:w="810"/>
      </w:tblGrid>
      <w:tr w:rsidR="00BB03C9" w:rsidRPr="00825688" w:rsidTr="0053324F">
        <w:trPr>
          <w:trHeight w:hRule="exact" w:val="397"/>
        </w:trPr>
        <w:tc>
          <w:tcPr>
            <w:tcW w:w="811"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1.60</w:t>
            </w:r>
          </w:p>
        </w:tc>
        <w:tc>
          <w:tcPr>
            <w:tcW w:w="810"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+5</w:t>
            </w:r>
          </w:p>
        </w:tc>
        <w:tc>
          <w:tcPr>
            <w:tcW w:w="810"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1.90</w:t>
            </w:r>
          </w:p>
        </w:tc>
        <w:tc>
          <w:tcPr>
            <w:tcW w:w="810" w:type="dxa"/>
            <w:shd w:val="clear" w:color="auto" w:fill="auto"/>
            <w:vAlign w:val="center"/>
          </w:tcPr>
          <w:p w:rsidR="00BB03C9" w:rsidRPr="00825688" w:rsidRDefault="00BB03C9" w:rsidP="0053324F">
            <w:pPr>
              <w:jc w:val="center"/>
              <w:rPr>
                <w:rFonts w:ascii="Calibri" w:hAnsi="Calibri" w:cs="Calibri"/>
              </w:rPr>
            </w:pPr>
            <w:r>
              <w:rPr>
                <w:rFonts w:ascii="Calibri" w:hAnsi="Calibri" w:cs="Calibri"/>
                <w:szCs w:val="22"/>
              </w:rPr>
              <w:t>+3</w:t>
            </w:r>
          </w:p>
        </w:tc>
      </w:tr>
    </w:tbl>
    <w:p w:rsidR="00BB03C9" w:rsidRPr="00825688" w:rsidRDefault="00BB03C9" w:rsidP="00BB03C9">
      <w:pPr>
        <w:ind w:left="1004"/>
        <w:jc w:val="both"/>
        <w:rPr>
          <w:rFonts w:ascii="Calibri" w:hAnsi="Calibri" w:cs="Calibri"/>
          <w:szCs w:val="22"/>
        </w:rPr>
      </w:pPr>
    </w:p>
    <w:p w:rsidR="00BB03C9" w:rsidRPr="00825688" w:rsidRDefault="00BB03C9" w:rsidP="00BB03C9">
      <w:pPr>
        <w:tabs>
          <w:tab w:val="left" w:pos="1134"/>
        </w:tabs>
        <w:ind w:left="1004"/>
        <w:jc w:val="both"/>
        <w:rPr>
          <w:rFonts w:ascii="Calibri" w:hAnsi="Calibri" w:cs="Calibri"/>
          <w:szCs w:val="22"/>
        </w:rPr>
      </w:pPr>
      <w:r w:rsidRPr="00825688">
        <w:rPr>
          <w:rFonts w:ascii="Calibri" w:hAnsi="Calibri" w:cs="Calibri"/>
          <w:szCs w:val="22"/>
        </w:rPr>
        <w:tab/>
        <w:t xml:space="preserve">SIRIKLA ATLAMA </w:t>
      </w:r>
      <w:r>
        <w:rPr>
          <w:rFonts w:ascii="Calibri" w:hAnsi="Calibri" w:cs="Calibri"/>
          <w:szCs w:val="22"/>
        </w:rPr>
        <w:t xml:space="preserve">GENÇ </w:t>
      </w:r>
      <w:r w:rsidRPr="00825688">
        <w:rPr>
          <w:rFonts w:ascii="Calibri" w:hAnsi="Calibri" w:cs="Calibri"/>
          <w:szCs w:val="22"/>
        </w:rPr>
        <w:t>KADINLAR</w:t>
      </w:r>
    </w:p>
    <w:tbl>
      <w:tblPr>
        <w:tblW w:w="6546"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19"/>
        <w:gridCol w:w="818"/>
        <w:gridCol w:w="818"/>
        <w:gridCol w:w="818"/>
        <w:gridCol w:w="818"/>
        <w:gridCol w:w="818"/>
        <w:gridCol w:w="818"/>
      </w:tblGrid>
      <w:tr w:rsidR="00BB03C9" w:rsidRPr="00825688" w:rsidTr="0053324F">
        <w:trPr>
          <w:trHeight w:hRule="exact" w:val="397"/>
        </w:trPr>
        <w:tc>
          <w:tcPr>
            <w:tcW w:w="819" w:type="dxa"/>
            <w:shd w:val="clear" w:color="auto" w:fill="auto"/>
            <w:vAlign w:val="center"/>
          </w:tcPr>
          <w:p w:rsidR="00BB03C9" w:rsidRPr="00825688" w:rsidRDefault="00BB03C9" w:rsidP="0053324F">
            <w:pPr>
              <w:jc w:val="center"/>
              <w:rPr>
                <w:rFonts w:ascii="Calibri" w:hAnsi="Calibri" w:cs="Calibri"/>
              </w:rPr>
            </w:pPr>
            <w:r w:rsidRPr="00825688">
              <w:rPr>
                <w:rFonts w:ascii="Calibri" w:hAnsi="Calibri" w:cs="Calibri"/>
                <w:szCs w:val="22"/>
              </w:rPr>
              <w:t>2.70</w:t>
            </w:r>
          </w:p>
        </w:tc>
        <w:tc>
          <w:tcPr>
            <w:tcW w:w="819" w:type="dxa"/>
            <w:shd w:val="clear" w:color="auto" w:fill="auto"/>
            <w:vAlign w:val="center"/>
          </w:tcPr>
          <w:p w:rsidR="00BB03C9" w:rsidRPr="00825688" w:rsidRDefault="00BB03C9" w:rsidP="0053324F">
            <w:pPr>
              <w:jc w:val="center"/>
              <w:rPr>
                <w:rFonts w:ascii="Calibri" w:hAnsi="Calibri" w:cs="Calibri"/>
              </w:rPr>
            </w:pPr>
            <w:r w:rsidRPr="00825688">
              <w:rPr>
                <w:rFonts w:ascii="Calibri" w:hAnsi="Calibri" w:cs="Calibri"/>
                <w:szCs w:val="22"/>
              </w:rPr>
              <w:t>2.90</w:t>
            </w:r>
          </w:p>
        </w:tc>
        <w:tc>
          <w:tcPr>
            <w:tcW w:w="818" w:type="dxa"/>
            <w:shd w:val="clear" w:color="auto" w:fill="auto"/>
            <w:vAlign w:val="center"/>
          </w:tcPr>
          <w:p w:rsidR="00BB03C9" w:rsidRPr="00825688" w:rsidRDefault="00BB03C9" w:rsidP="0053324F">
            <w:pPr>
              <w:jc w:val="center"/>
              <w:rPr>
                <w:rFonts w:ascii="Calibri" w:hAnsi="Calibri" w:cs="Calibri"/>
              </w:rPr>
            </w:pPr>
            <w:r w:rsidRPr="00825688">
              <w:rPr>
                <w:rFonts w:ascii="Calibri" w:hAnsi="Calibri" w:cs="Calibri"/>
                <w:szCs w:val="22"/>
              </w:rPr>
              <w:t>3.10</w:t>
            </w:r>
          </w:p>
        </w:tc>
        <w:tc>
          <w:tcPr>
            <w:tcW w:w="818" w:type="dxa"/>
            <w:shd w:val="clear" w:color="auto" w:fill="auto"/>
            <w:vAlign w:val="center"/>
          </w:tcPr>
          <w:p w:rsidR="00BB03C9" w:rsidRPr="00825688" w:rsidRDefault="00BB03C9" w:rsidP="0053324F">
            <w:pPr>
              <w:jc w:val="center"/>
              <w:rPr>
                <w:rFonts w:ascii="Calibri" w:hAnsi="Calibri" w:cs="Calibri"/>
              </w:rPr>
            </w:pPr>
            <w:r w:rsidRPr="00825688">
              <w:rPr>
                <w:rFonts w:ascii="Calibri" w:hAnsi="Calibri" w:cs="Calibri"/>
                <w:szCs w:val="22"/>
              </w:rPr>
              <w:t>3.30</w:t>
            </w:r>
          </w:p>
        </w:tc>
        <w:tc>
          <w:tcPr>
            <w:tcW w:w="818" w:type="dxa"/>
            <w:vAlign w:val="center"/>
          </w:tcPr>
          <w:p w:rsidR="00BB03C9" w:rsidRPr="00825688" w:rsidRDefault="00BB03C9" w:rsidP="0053324F">
            <w:pPr>
              <w:jc w:val="center"/>
              <w:rPr>
                <w:rFonts w:ascii="Calibri" w:hAnsi="Calibri" w:cs="Calibri"/>
              </w:rPr>
            </w:pPr>
            <w:r w:rsidRPr="00825688">
              <w:rPr>
                <w:rFonts w:ascii="Calibri" w:hAnsi="Calibri" w:cs="Calibri"/>
                <w:szCs w:val="22"/>
              </w:rPr>
              <w:t>3.40</w:t>
            </w:r>
          </w:p>
        </w:tc>
        <w:tc>
          <w:tcPr>
            <w:tcW w:w="818" w:type="dxa"/>
            <w:vAlign w:val="center"/>
          </w:tcPr>
          <w:p w:rsidR="00BB03C9" w:rsidRPr="00825688" w:rsidRDefault="00BB03C9" w:rsidP="0053324F">
            <w:pPr>
              <w:jc w:val="center"/>
              <w:rPr>
                <w:rFonts w:ascii="Calibri" w:hAnsi="Calibri" w:cs="Calibri"/>
              </w:rPr>
            </w:pPr>
            <w:r w:rsidRPr="00825688">
              <w:rPr>
                <w:rFonts w:ascii="Calibri" w:hAnsi="Calibri" w:cs="Calibri"/>
                <w:szCs w:val="22"/>
              </w:rPr>
              <w:t>3.50</w:t>
            </w:r>
          </w:p>
        </w:tc>
        <w:tc>
          <w:tcPr>
            <w:tcW w:w="818" w:type="dxa"/>
            <w:vAlign w:val="center"/>
          </w:tcPr>
          <w:p w:rsidR="00BB03C9" w:rsidRPr="00825688" w:rsidRDefault="00BB03C9" w:rsidP="0053324F">
            <w:pPr>
              <w:jc w:val="center"/>
              <w:rPr>
                <w:rFonts w:ascii="Calibri" w:hAnsi="Calibri" w:cs="Calibri"/>
              </w:rPr>
            </w:pPr>
            <w:r w:rsidRPr="00825688">
              <w:rPr>
                <w:rFonts w:ascii="Calibri" w:hAnsi="Calibri" w:cs="Calibri"/>
                <w:szCs w:val="22"/>
              </w:rPr>
              <w:t>3.60</w:t>
            </w:r>
          </w:p>
        </w:tc>
        <w:tc>
          <w:tcPr>
            <w:tcW w:w="818" w:type="dxa"/>
            <w:shd w:val="clear" w:color="auto" w:fill="auto"/>
            <w:vAlign w:val="center"/>
          </w:tcPr>
          <w:p w:rsidR="00BB03C9" w:rsidRPr="00825688" w:rsidRDefault="00BB03C9" w:rsidP="0053324F">
            <w:pPr>
              <w:jc w:val="center"/>
              <w:rPr>
                <w:rFonts w:ascii="Calibri" w:hAnsi="Calibri" w:cs="Calibri"/>
              </w:rPr>
            </w:pPr>
            <w:r w:rsidRPr="00825688">
              <w:rPr>
                <w:rFonts w:ascii="Calibri" w:hAnsi="Calibri" w:cs="Calibri"/>
                <w:szCs w:val="22"/>
              </w:rPr>
              <w:t>+5</w:t>
            </w:r>
          </w:p>
        </w:tc>
      </w:tr>
    </w:tbl>
    <w:p w:rsidR="00BB03C9" w:rsidRPr="00825688" w:rsidRDefault="00BB03C9" w:rsidP="00BB03C9">
      <w:pPr>
        <w:ind w:left="1004"/>
        <w:jc w:val="both"/>
        <w:rPr>
          <w:rFonts w:ascii="Calibri" w:hAnsi="Calibri" w:cs="Calibri"/>
          <w:szCs w:val="22"/>
        </w:rPr>
      </w:pPr>
    </w:p>
    <w:p w:rsidR="00BB03C9" w:rsidRPr="00825688" w:rsidRDefault="00BB03C9" w:rsidP="00BB03C9">
      <w:pPr>
        <w:tabs>
          <w:tab w:val="left" w:pos="1134"/>
        </w:tabs>
        <w:ind w:left="1004"/>
        <w:jc w:val="both"/>
        <w:rPr>
          <w:rFonts w:ascii="Calibri" w:hAnsi="Calibri" w:cs="Calibri"/>
          <w:szCs w:val="22"/>
        </w:rPr>
      </w:pPr>
      <w:r w:rsidRPr="00825688">
        <w:rPr>
          <w:rFonts w:ascii="Calibri" w:hAnsi="Calibri" w:cs="Calibri"/>
          <w:szCs w:val="22"/>
        </w:rPr>
        <w:tab/>
        <w:t xml:space="preserve">SIRIKLA ATLAMA </w:t>
      </w:r>
      <w:r>
        <w:rPr>
          <w:rFonts w:ascii="Calibri" w:hAnsi="Calibri" w:cs="Calibri"/>
          <w:szCs w:val="22"/>
        </w:rPr>
        <w:t xml:space="preserve">GENÇ </w:t>
      </w:r>
      <w:r w:rsidRPr="00825688">
        <w:rPr>
          <w:rFonts w:ascii="Calibri" w:hAnsi="Calibri" w:cs="Calibri"/>
          <w:szCs w:val="22"/>
        </w:rPr>
        <w:t>ERKEKLER</w:t>
      </w:r>
    </w:p>
    <w:tbl>
      <w:tblPr>
        <w:tblW w:w="6583"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823"/>
        <w:gridCol w:w="823"/>
        <w:gridCol w:w="823"/>
        <w:gridCol w:w="823"/>
        <w:gridCol w:w="823"/>
        <w:gridCol w:w="823"/>
        <w:gridCol w:w="823"/>
      </w:tblGrid>
      <w:tr w:rsidR="00BB03C9" w:rsidRPr="00825688" w:rsidTr="0053324F">
        <w:trPr>
          <w:trHeight w:hRule="exact" w:val="397"/>
        </w:trPr>
        <w:tc>
          <w:tcPr>
            <w:tcW w:w="822" w:type="dxa"/>
            <w:shd w:val="clear" w:color="auto" w:fill="auto"/>
            <w:vAlign w:val="center"/>
          </w:tcPr>
          <w:p w:rsidR="00BB03C9" w:rsidRPr="00825688" w:rsidRDefault="00BB03C9" w:rsidP="0053324F">
            <w:pPr>
              <w:pStyle w:val="Altbilgi"/>
              <w:tabs>
                <w:tab w:val="clear" w:pos="4536"/>
                <w:tab w:val="clear" w:pos="9072"/>
                <w:tab w:val="left" w:pos="1134"/>
              </w:tabs>
              <w:jc w:val="center"/>
              <w:rPr>
                <w:rFonts w:ascii="Calibri" w:hAnsi="Calibri" w:cs="Calibri"/>
              </w:rPr>
            </w:pPr>
            <w:r w:rsidRPr="00825688">
              <w:rPr>
                <w:rFonts w:ascii="Calibri" w:hAnsi="Calibri" w:cs="Calibri"/>
                <w:szCs w:val="22"/>
              </w:rPr>
              <w:t>3.60</w:t>
            </w:r>
          </w:p>
        </w:tc>
        <w:tc>
          <w:tcPr>
            <w:tcW w:w="823" w:type="dxa"/>
            <w:shd w:val="clear" w:color="auto" w:fill="auto"/>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3.80</w:t>
            </w:r>
          </w:p>
        </w:tc>
        <w:tc>
          <w:tcPr>
            <w:tcW w:w="823" w:type="dxa"/>
            <w:shd w:val="clear" w:color="auto" w:fill="auto"/>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4.00</w:t>
            </w:r>
          </w:p>
        </w:tc>
        <w:tc>
          <w:tcPr>
            <w:tcW w:w="823" w:type="dxa"/>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4.20</w:t>
            </w:r>
          </w:p>
        </w:tc>
        <w:tc>
          <w:tcPr>
            <w:tcW w:w="823" w:type="dxa"/>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4.30</w:t>
            </w:r>
          </w:p>
        </w:tc>
        <w:tc>
          <w:tcPr>
            <w:tcW w:w="823" w:type="dxa"/>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4.40</w:t>
            </w:r>
          </w:p>
        </w:tc>
        <w:tc>
          <w:tcPr>
            <w:tcW w:w="823" w:type="dxa"/>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4.50</w:t>
            </w:r>
          </w:p>
        </w:tc>
        <w:tc>
          <w:tcPr>
            <w:tcW w:w="823" w:type="dxa"/>
            <w:shd w:val="clear" w:color="auto" w:fill="auto"/>
            <w:vAlign w:val="center"/>
          </w:tcPr>
          <w:p w:rsidR="00BB03C9" w:rsidRPr="00825688" w:rsidRDefault="00BB03C9" w:rsidP="0053324F">
            <w:pPr>
              <w:tabs>
                <w:tab w:val="left" w:pos="1134"/>
              </w:tabs>
              <w:jc w:val="center"/>
              <w:rPr>
                <w:rFonts w:ascii="Calibri" w:hAnsi="Calibri" w:cs="Calibri"/>
              </w:rPr>
            </w:pPr>
            <w:r w:rsidRPr="00825688">
              <w:rPr>
                <w:rFonts w:ascii="Calibri" w:hAnsi="Calibri" w:cs="Calibri"/>
                <w:szCs w:val="22"/>
              </w:rPr>
              <w:t>+5</w:t>
            </w:r>
          </w:p>
        </w:tc>
      </w:tr>
    </w:tbl>
    <w:p w:rsidR="00B26AB2" w:rsidRPr="00E80C25" w:rsidRDefault="00B26AB2" w:rsidP="00B26AB2">
      <w:pPr>
        <w:tabs>
          <w:tab w:val="left" w:pos="1134"/>
        </w:tabs>
        <w:ind w:left="1004"/>
        <w:jc w:val="both"/>
        <w:rPr>
          <w:rFonts w:ascii="Calibri" w:hAnsi="Calibri" w:cs="Calibri"/>
          <w:sz w:val="16"/>
          <w:szCs w:val="16"/>
        </w:rPr>
      </w:pPr>
    </w:p>
    <w:p w:rsidR="00B26AB2" w:rsidRPr="00E80C25" w:rsidRDefault="00B26AB2" w:rsidP="00B26AB2">
      <w:pPr>
        <w:numPr>
          <w:ilvl w:val="0"/>
          <w:numId w:val="2"/>
        </w:numPr>
        <w:tabs>
          <w:tab w:val="clear" w:pos="784"/>
          <w:tab w:val="num" w:pos="1004"/>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B26AB2" w:rsidRPr="00E80C25" w:rsidRDefault="00B26AB2" w:rsidP="00B26AB2">
      <w:pPr>
        <w:jc w:val="both"/>
        <w:rPr>
          <w:rFonts w:ascii="Calibri" w:hAnsi="Calibri" w:cs="Calibri"/>
          <w:sz w:val="16"/>
          <w:szCs w:val="16"/>
        </w:rPr>
      </w:pPr>
    </w:p>
    <w:p w:rsidR="00B26AB2" w:rsidRDefault="00B26AB2" w:rsidP="00B26AB2">
      <w:pPr>
        <w:numPr>
          <w:ilvl w:val="0"/>
          <w:numId w:val="2"/>
        </w:numPr>
        <w:tabs>
          <w:tab w:val="clear" w:pos="784"/>
          <w:tab w:val="num" w:pos="1004"/>
        </w:tabs>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takılmalıdır. Sporcular sırıkla atlama branşında göğüs numarasını</w:t>
      </w:r>
      <w:r w:rsidRPr="00E80C25">
        <w:rPr>
          <w:rFonts w:ascii="Calibri" w:hAnsi="Calibri" w:cs="Calibri"/>
          <w:sz w:val="22"/>
          <w:szCs w:val="22"/>
        </w:rPr>
        <w:t xml:space="preserve"> y</w:t>
      </w:r>
      <w:r w:rsidR="00B32254">
        <w:rPr>
          <w:rFonts w:ascii="Calibri" w:hAnsi="Calibri" w:cs="Calibri"/>
          <w:sz w:val="22"/>
          <w:szCs w:val="22"/>
        </w:rPr>
        <w:t>arışma formasının arkasına tak</w:t>
      </w:r>
      <w:r w:rsidRPr="00E80C25">
        <w:rPr>
          <w:rFonts w:ascii="Calibri" w:hAnsi="Calibri" w:cs="Calibri"/>
          <w:sz w:val="22"/>
          <w:szCs w:val="22"/>
        </w:rPr>
        <w:t>abilir.</w:t>
      </w:r>
    </w:p>
    <w:p w:rsidR="00BB03C9" w:rsidRDefault="00BB03C9" w:rsidP="00B26AB2">
      <w:pPr>
        <w:pStyle w:val="Balk6"/>
        <w:ind w:firstLine="708"/>
        <w:jc w:val="both"/>
        <w:rPr>
          <w:rFonts w:ascii="Calibri" w:hAnsi="Calibri" w:cs="Calibri"/>
          <w:bCs/>
          <w:color w:val="auto"/>
          <w:sz w:val="22"/>
          <w:szCs w:val="22"/>
          <w:u w:val="single"/>
        </w:rPr>
      </w:pPr>
    </w:p>
    <w:p w:rsidR="00B26AB2" w:rsidRPr="00E80C25" w:rsidRDefault="00B26AB2" w:rsidP="00B26AB2">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B26AB2" w:rsidRPr="00E80C25" w:rsidRDefault="00B26AB2" w:rsidP="00B26AB2">
      <w:pPr>
        <w:rPr>
          <w:rFonts w:ascii="Calibri" w:hAnsi="Calibri" w:cs="Calibri"/>
          <w:sz w:val="20"/>
          <w:szCs w:val="20"/>
        </w:rPr>
      </w:pPr>
    </w:p>
    <w:p w:rsidR="00B26AB2" w:rsidRPr="00E80C25"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 xml:space="preserve">geçen sporcuların kanuni harcırahları, Gençlik Hizmetleri ve Spor İl Müdürlüklerinden tasdikli kafile listesini vermeleri </w:t>
      </w:r>
      <w:r w:rsidRPr="00E80C25">
        <w:rPr>
          <w:rFonts w:ascii="Calibri" w:hAnsi="Calibri" w:cs="Calibri"/>
          <w:sz w:val="22"/>
          <w:szCs w:val="22"/>
        </w:rPr>
        <w:lastRenderedPageBreak/>
        <w:t>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rPr>
          <w:rFonts w:ascii="Calibri" w:hAnsi="Calibri" w:cs="Calibri"/>
          <w:sz w:val="16"/>
          <w:szCs w:val="16"/>
        </w:rPr>
      </w:pP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B26AB2" w:rsidP="00B26AB2">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4 - 6 sporcusu barajı geçen ili</w:t>
      </w:r>
      <w:r w:rsidR="008B5B57">
        <w:rPr>
          <w:rFonts w:ascii="Calibri" w:hAnsi="Calibri" w:cs="Calibri"/>
          <w:sz w:val="22"/>
          <w:szCs w:val="22"/>
        </w:rPr>
        <w:t>n</w:t>
      </w:r>
      <w:r w:rsidR="008B5B57">
        <w:rPr>
          <w:rFonts w:ascii="Calibri" w:hAnsi="Calibri" w:cs="Calibri"/>
          <w:sz w:val="22"/>
          <w:szCs w:val="22"/>
        </w:rPr>
        <w:tab/>
      </w:r>
      <w:r w:rsidR="008B5B57">
        <w:rPr>
          <w:rFonts w:ascii="Calibri" w:hAnsi="Calibri" w:cs="Calibri"/>
          <w:sz w:val="22"/>
          <w:szCs w:val="22"/>
        </w:rPr>
        <w:tab/>
        <w:t>:  1 Antrenör, 1 temsilcine</w:t>
      </w:r>
    </w:p>
    <w:p w:rsidR="00B26AB2" w:rsidRPr="00E80C25" w:rsidRDefault="00B26AB2" w:rsidP="00B26AB2">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7 - 10 sporcusu barajı geçen ilin</w:t>
      </w:r>
      <w:r w:rsidRPr="00E80C25">
        <w:rPr>
          <w:rFonts w:ascii="Calibri" w:hAnsi="Calibri" w:cs="Calibri"/>
          <w:sz w:val="22"/>
          <w:szCs w:val="22"/>
        </w:rPr>
        <w:tab/>
      </w:r>
      <w:r w:rsidRPr="00E80C25">
        <w:rPr>
          <w:rFonts w:ascii="Calibri" w:hAnsi="Calibri" w:cs="Calibri"/>
          <w:sz w:val="22"/>
          <w:szCs w:val="22"/>
        </w:rPr>
        <w:tab/>
        <w:t xml:space="preserve">:  2 Antrenör, 1 </w:t>
      </w:r>
      <w:r w:rsidR="008B5B57">
        <w:rPr>
          <w:rFonts w:ascii="Calibri" w:hAnsi="Calibri" w:cs="Calibri"/>
          <w:sz w:val="22"/>
          <w:szCs w:val="22"/>
        </w:rPr>
        <w:t>temsilcine</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w:t>
      </w:r>
      <w:r w:rsidR="00187633">
        <w:rPr>
          <w:rFonts w:ascii="Calibri" w:hAnsi="Calibri" w:cs="Calibri"/>
          <w:sz w:val="22"/>
          <w:szCs w:val="22"/>
        </w:rPr>
        <w:t xml:space="preserve"> ilin </w:t>
      </w:r>
      <w:r w:rsidR="00187633">
        <w:rPr>
          <w:rFonts w:ascii="Calibri" w:hAnsi="Calibri" w:cs="Calibri"/>
          <w:sz w:val="22"/>
          <w:szCs w:val="22"/>
        </w:rPr>
        <w:tab/>
      </w:r>
      <w:r w:rsidR="00187633">
        <w:rPr>
          <w:rFonts w:ascii="Calibri" w:hAnsi="Calibri" w:cs="Calibri"/>
          <w:sz w:val="22"/>
          <w:szCs w:val="22"/>
        </w:rPr>
        <w:tab/>
        <w:t xml:space="preserve">:  3 Antrenör, 1 </w:t>
      </w:r>
      <w:r w:rsidR="008B5B57">
        <w:rPr>
          <w:rFonts w:ascii="Calibri" w:hAnsi="Calibri" w:cs="Calibri"/>
          <w:sz w:val="22"/>
          <w:szCs w:val="22"/>
        </w:rPr>
        <w:t>temsilcine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4 Antrenör, 1 </w:t>
      </w:r>
      <w:r w:rsidR="008B5B57">
        <w:rPr>
          <w:rFonts w:ascii="Calibri" w:hAnsi="Calibri" w:cs="Calibri"/>
          <w:sz w:val="22"/>
          <w:szCs w:val="22"/>
        </w:rPr>
        <w:t>temsilcine</w:t>
      </w:r>
      <w:r w:rsidRPr="00E80C25">
        <w:rPr>
          <w:rFonts w:ascii="Calibri" w:hAnsi="Calibri" w:cs="Calibri"/>
          <w:sz w:val="22"/>
          <w:szCs w:val="22"/>
        </w:rPr>
        <w:t>,</w:t>
      </w:r>
    </w:p>
    <w:p w:rsidR="009F2C37" w:rsidRDefault="00B26AB2" w:rsidP="009F2C37">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ilin</w:t>
      </w:r>
      <w:r w:rsidRPr="00E80C25">
        <w:rPr>
          <w:rFonts w:ascii="Calibri" w:hAnsi="Calibri" w:cs="Calibri"/>
          <w:sz w:val="22"/>
          <w:szCs w:val="22"/>
        </w:rPr>
        <w:tab/>
      </w:r>
      <w:r w:rsidRPr="00E80C25">
        <w:rPr>
          <w:rFonts w:ascii="Calibri" w:hAnsi="Calibri" w:cs="Calibri"/>
          <w:sz w:val="22"/>
          <w:szCs w:val="22"/>
        </w:rPr>
        <w:tab/>
        <w:t xml:space="preserve">:  5 Antrenör, 2 </w:t>
      </w:r>
      <w:r w:rsidR="009F2C37">
        <w:rPr>
          <w:rFonts w:ascii="Calibri" w:hAnsi="Calibri" w:cs="Calibri"/>
          <w:sz w:val="22"/>
          <w:szCs w:val="22"/>
        </w:rPr>
        <w:t>temsilcine</w:t>
      </w:r>
      <w:r w:rsidR="009F2C37" w:rsidRPr="00E80C25">
        <w:rPr>
          <w:rFonts w:ascii="Calibri" w:hAnsi="Calibri" w:cs="Calibri"/>
          <w:sz w:val="22"/>
          <w:szCs w:val="22"/>
        </w:rPr>
        <w:t xml:space="preserve"> </w:t>
      </w:r>
    </w:p>
    <w:p w:rsidR="00B26AB2" w:rsidRPr="00E80C25" w:rsidRDefault="00B26AB2" w:rsidP="009F2C37">
      <w:pPr>
        <w:spacing w:line="264" w:lineRule="auto"/>
        <w:ind w:left="360" w:firstLine="708"/>
        <w:jc w:val="both"/>
        <w:rPr>
          <w:rFonts w:ascii="Calibri" w:hAnsi="Calibri" w:cs="Calibri"/>
          <w:color w:val="000000"/>
          <w:sz w:val="22"/>
          <w:szCs w:val="22"/>
        </w:rPr>
      </w:pPr>
      <w:r w:rsidRPr="00E80C25">
        <w:rPr>
          <w:rFonts w:ascii="Calibri" w:hAnsi="Calibri" w:cs="Calibri"/>
          <w:sz w:val="22"/>
          <w:szCs w:val="22"/>
        </w:rPr>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p>
    <w:p w:rsidR="00B26AB2" w:rsidRPr="00E80C25" w:rsidRDefault="00B26AB2" w:rsidP="00B26AB2">
      <w:pPr>
        <w:spacing w:line="264" w:lineRule="auto"/>
        <w:ind w:left="360" w:firstLine="708"/>
        <w:jc w:val="both"/>
        <w:rPr>
          <w:rFonts w:ascii="Calibri" w:hAnsi="Calibri" w:cs="Calibri"/>
          <w:sz w:val="4"/>
          <w:szCs w:val="4"/>
        </w:rPr>
      </w:pPr>
    </w:p>
    <w:p w:rsidR="00B26AB2" w:rsidRPr="00BB03C9" w:rsidRDefault="00BB03C9" w:rsidP="00BB03C9">
      <w:pPr>
        <w:spacing w:line="264" w:lineRule="auto"/>
        <w:ind w:left="360" w:firstLine="708"/>
        <w:jc w:val="both"/>
        <w:rPr>
          <w:rFonts w:ascii="Calibri" w:hAnsi="Calibri" w:cs="Calibri"/>
          <w:sz w:val="22"/>
          <w:szCs w:val="22"/>
        </w:rPr>
      </w:pPr>
      <w:r w:rsidRPr="00E80C25">
        <w:rPr>
          <w:rFonts w:ascii="Calibri" w:hAnsi="Calibri" w:cs="Calibri"/>
          <w:sz w:val="22"/>
          <w:szCs w:val="22"/>
        </w:rPr>
        <w:t>Yolluk</w:t>
      </w:r>
      <w:r w:rsidR="00B26AB2" w:rsidRPr="00E80C25">
        <w:rPr>
          <w:rFonts w:ascii="Calibri" w:hAnsi="Calibri" w:cs="Calibri"/>
          <w:sz w:val="22"/>
          <w:szCs w:val="22"/>
        </w:rPr>
        <w:t xml:space="preserve"> ve yevmiyeleri Atletizm Federasyonu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sporcular ile antrenör ve idarecilerin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B26AB2" w:rsidRPr="00BB03C9"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Pr="00BB03C9"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Pr="00B32254" w:rsidRDefault="00BB03C9" w:rsidP="00BB03C9">
      <w:pPr>
        <w:tabs>
          <w:tab w:val="left" w:pos="284"/>
        </w:tabs>
        <w:ind w:left="993" w:firstLine="141"/>
        <w:jc w:val="both"/>
        <w:rPr>
          <w:rFonts w:asciiTheme="minorHAnsi" w:hAnsiTheme="minorHAnsi"/>
          <w:b/>
          <w:color w:val="000000"/>
          <w:sz w:val="22"/>
          <w:szCs w:val="22"/>
          <w:u w:val="single"/>
        </w:rPr>
      </w:pPr>
      <w:r w:rsidRPr="00B32254">
        <w:rPr>
          <w:rFonts w:asciiTheme="minorHAnsi" w:hAnsiTheme="minorHAnsi"/>
          <w:b/>
          <w:color w:val="000000"/>
          <w:sz w:val="22"/>
          <w:szCs w:val="22"/>
          <w:u w:val="single"/>
        </w:rPr>
        <w:t xml:space="preserve">HÜKÜM BULUNMAYAN HALLER </w:t>
      </w: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BB03C9">
      <w:pPr>
        <w:ind w:firstLine="993"/>
        <w:rPr>
          <w:rFonts w:asciiTheme="minorHAnsi" w:hAnsiTheme="minorHAnsi"/>
          <w:b/>
          <w:bCs/>
          <w:sz w:val="22"/>
          <w:szCs w:val="22"/>
          <w:u w:val="single"/>
        </w:rPr>
      </w:pPr>
    </w:p>
    <w:p w:rsidR="00BB03C9" w:rsidRPr="00B32254" w:rsidRDefault="00BB03C9" w:rsidP="00BB03C9">
      <w:pPr>
        <w:ind w:firstLine="993"/>
        <w:rPr>
          <w:rFonts w:asciiTheme="minorHAnsi" w:hAnsiTheme="minorHAnsi"/>
          <w:b/>
          <w:bCs/>
          <w:sz w:val="22"/>
          <w:szCs w:val="22"/>
          <w:u w:val="single"/>
        </w:rPr>
      </w:pPr>
    </w:p>
    <w:p w:rsidR="00BB03C9" w:rsidRPr="00B32254" w:rsidRDefault="00BB03C9" w:rsidP="00BB03C9">
      <w:pPr>
        <w:ind w:firstLine="993"/>
        <w:rPr>
          <w:rFonts w:asciiTheme="minorHAnsi" w:hAnsiTheme="minorHAnsi"/>
          <w:b/>
          <w:bCs/>
          <w:sz w:val="22"/>
          <w:szCs w:val="22"/>
          <w:u w:val="single"/>
        </w:rPr>
      </w:pPr>
      <w:r w:rsidRPr="00B32254">
        <w:rPr>
          <w:rFonts w:asciiTheme="minorHAnsi" w:hAnsiTheme="minorHAnsi"/>
          <w:b/>
          <w:bCs/>
          <w:sz w:val="22"/>
          <w:szCs w:val="22"/>
          <w:u w:val="single"/>
        </w:rPr>
        <w:t xml:space="preserve">  </w:t>
      </w:r>
    </w:p>
    <w:p w:rsidR="008B604B" w:rsidRPr="00B26F88" w:rsidRDefault="008B604B" w:rsidP="008B604B">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ind w:firstLine="993"/>
        <w:rPr>
          <w:rFonts w:ascii="Calibri" w:hAnsi="Calibri"/>
          <w:bCs/>
          <w:sz w:val="22"/>
          <w:szCs w:val="22"/>
        </w:rPr>
      </w:pP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Pr="005A08BA">
        <w:rPr>
          <w:rFonts w:ascii="Calibri" w:hAnsi="Calibri"/>
          <w:b/>
          <w:color w:val="000000"/>
          <w:sz w:val="22"/>
          <w:szCs w:val="22"/>
        </w:rPr>
        <w:t xml:space="preserve">:  </w:t>
      </w:r>
      <w:r w:rsidR="007C48F4">
        <w:rPr>
          <w:rFonts w:ascii="Calibri" w:hAnsi="Calibri"/>
          <w:b/>
          <w:color w:val="000000"/>
          <w:sz w:val="22"/>
          <w:szCs w:val="22"/>
        </w:rPr>
        <w:t>Mustafa AKYAVAŞ</w:t>
      </w:r>
    </w:p>
    <w:p w:rsidR="008B604B" w:rsidRPr="005A08BA" w:rsidRDefault="008B604B" w:rsidP="008B604B">
      <w:pPr>
        <w:tabs>
          <w:tab w:val="left" w:pos="709"/>
          <w:tab w:val="left" w:pos="1134"/>
        </w:tabs>
        <w:spacing w:line="100" w:lineRule="atLeast"/>
        <w:rPr>
          <w:rFonts w:ascii="Calibri" w:hAnsi="Calibri"/>
          <w:b/>
          <w:color w:val="000000"/>
          <w:sz w:val="22"/>
          <w:szCs w:val="22"/>
        </w:rPr>
      </w:pPr>
      <w:r w:rsidRPr="005A08BA">
        <w:rPr>
          <w:rFonts w:ascii="Calibri" w:hAnsi="Calibri"/>
          <w:b/>
          <w:color w:val="000000"/>
          <w:sz w:val="22"/>
          <w:szCs w:val="22"/>
        </w:rPr>
        <w:tab/>
        <w:t xml:space="preserve">       Telefon </w:t>
      </w:r>
      <w:proofErr w:type="spellStart"/>
      <w:r w:rsidRPr="005A08BA">
        <w:rPr>
          <w:rFonts w:ascii="Calibri" w:hAnsi="Calibri"/>
          <w:b/>
          <w:color w:val="000000"/>
          <w:sz w:val="22"/>
          <w:szCs w:val="22"/>
        </w:rPr>
        <w:t>no</w:t>
      </w:r>
      <w:proofErr w:type="spellEnd"/>
      <w:r w:rsidRPr="005A08BA">
        <w:rPr>
          <w:rFonts w:ascii="Calibri" w:hAnsi="Calibri"/>
          <w:b/>
          <w:color w:val="000000"/>
          <w:sz w:val="22"/>
          <w:szCs w:val="22"/>
        </w:rPr>
        <w:t>.</w:t>
      </w:r>
      <w:r w:rsidRPr="005A08BA">
        <w:rPr>
          <w:rFonts w:ascii="Calibri" w:hAnsi="Calibri"/>
          <w:b/>
          <w:color w:val="000000"/>
          <w:sz w:val="22"/>
          <w:szCs w:val="22"/>
        </w:rPr>
        <w:tab/>
      </w:r>
      <w:r w:rsidRPr="005A08BA">
        <w:rPr>
          <w:rFonts w:ascii="Calibri" w:hAnsi="Calibri"/>
          <w:b/>
          <w:color w:val="000000"/>
          <w:sz w:val="22"/>
          <w:szCs w:val="22"/>
        </w:rPr>
        <w:tab/>
      </w:r>
      <w:r w:rsidRPr="005A08BA">
        <w:rPr>
          <w:rFonts w:ascii="Calibri" w:hAnsi="Calibri"/>
          <w:b/>
          <w:color w:val="000000"/>
          <w:sz w:val="22"/>
          <w:szCs w:val="22"/>
        </w:rPr>
        <w:tab/>
        <w:t xml:space="preserve">:  </w:t>
      </w:r>
      <w:r w:rsidR="007C48F4">
        <w:rPr>
          <w:rFonts w:ascii="Calibri" w:hAnsi="Calibri"/>
          <w:b/>
          <w:color w:val="000000"/>
          <w:sz w:val="22"/>
          <w:szCs w:val="22"/>
        </w:rPr>
        <w:t>0544 6529975</w:t>
      </w:r>
      <w:bookmarkStart w:id="0" w:name="_GoBack"/>
      <w:bookmarkEnd w:id="0"/>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b/>
          <w:color w:val="000000"/>
          <w:sz w:val="22"/>
          <w:szCs w:val="22"/>
        </w:rPr>
        <w:t xml:space="preserve">       E-posta adresi</w:t>
      </w:r>
      <w:r w:rsidRPr="005A08BA">
        <w:rPr>
          <w:rFonts w:ascii="Calibri" w:hAnsi="Calibri"/>
          <w:b/>
          <w:color w:val="000000"/>
          <w:sz w:val="22"/>
          <w:szCs w:val="22"/>
        </w:rPr>
        <w:tab/>
      </w:r>
      <w:r w:rsidRPr="005A08BA">
        <w:rPr>
          <w:rFonts w:ascii="Calibri" w:hAnsi="Calibri"/>
          <w:b/>
          <w:color w:val="000000"/>
          <w:sz w:val="22"/>
          <w:szCs w:val="22"/>
        </w:rPr>
        <w:tab/>
        <w:t xml:space="preserve">:  </w:t>
      </w:r>
    </w:p>
    <w:p w:rsidR="008B604B" w:rsidRPr="005B552D" w:rsidRDefault="008B604B" w:rsidP="008B604B">
      <w:pPr>
        <w:spacing w:line="100" w:lineRule="atLeast"/>
        <w:ind w:firstLine="708"/>
        <w:rPr>
          <w:rFonts w:ascii="Calibri" w:hAnsi="Calibri" w:cs="Calibri"/>
          <w:bCs/>
          <w:sz w:val="22"/>
          <w:szCs w:val="22"/>
        </w:rPr>
      </w:pPr>
    </w:p>
    <w:p w:rsidR="00B26AB2" w:rsidRPr="004D67C6" w:rsidRDefault="00B26AB2" w:rsidP="00B26AB2">
      <w:pPr>
        <w:spacing w:line="264" w:lineRule="auto"/>
        <w:rPr>
          <w:rFonts w:ascii="Calibri" w:hAnsi="Calibri" w:cs="Calibri"/>
          <w:b/>
          <w:sz w:val="22"/>
          <w:szCs w:val="22"/>
        </w:rPr>
      </w:pPr>
    </w:p>
    <w:p w:rsidR="00B26AB2" w:rsidRDefault="00B26AB2" w:rsidP="00B26AB2">
      <w:pPr>
        <w:jc w:val="both"/>
        <w:rPr>
          <w:rFonts w:ascii="Calibri" w:hAnsi="Calibri"/>
          <w:b/>
          <w:sz w:val="22"/>
          <w:szCs w:val="22"/>
        </w:rPr>
      </w:pPr>
      <w:r>
        <w:rPr>
          <w:rFonts w:ascii="Calibri" w:hAnsi="Calibri" w:cs="Calibri"/>
        </w:rPr>
        <w:t xml:space="preserve">            </w:t>
      </w:r>
    </w:p>
    <w:p w:rsidR="00B26AB2" w:rsidRPr="00E80C25" w:rsidRDefault="00B26AB2" w:rsidP="00B26AB2">
      <w:pPr>
        <w:rPr>
          <w:rFonts w:ascii="Calibri" w:hAnsi="Calibri" w:cs="Calibri"/>
        </w:rPr>
      </w:pPr>
    </w:p>
    <w:p w:rsidR="00B26AB2" w:rsidRDefault="00B26AB2" w:rsidP="00B26AB2">
      <w:pPr>
        <w:jc w:val="both"/>
        <w:rPr>
          <w:rFonts w:ascii="Calibri" w:hAnsi="Calibri" w:cs="Calibri"/>
          <w:color w:val="000000"/>
          <w:sz w:val="22"/>
          <w:szCs w:val="22"/>
        </w:rPr>
      </w:pPr>
    </w:p>
    <w:p w:rsidR="00B26AB2" w:rsidRDefault="00B26AB2" w:rsidP="00B26AB2">
      <w:pPr>
        <w:pStyle w:val="AltKonuBal"/>
        <w:jc w:val="left"/>
        <w:rPr>
          <w:rFonts w:ascii="Calibri" w:hAnsi="Calibri" w:cs="Calibri"/>
          <w:b/>
          <w:color w:val="FF0000"/>
          <w:sz w:val="26"/>
          <w:szCs w:val="26"/>
        </w:rPr>
      </w:pPr>
    </w:p>
    <w:p w:rsidR="00B26AB2" w:rsidRDefault="00B26AB2" w:rsidP="00B26AB2">
      <w:pPr>
        <w:pStyle w:val="AltKonuBal"/>
        <w:jc w:val="left"/>
        <w:rPr>
          <w:rFonts w:ascii="Calibri" w:hAnsi="Calibri" w:cs="Calibri"/>
          <w:b/>
          <w:color w:val="FF0000"/>
          <w:sz w:val="26"/>
          <w:szCs w:val="26"/>
        </w:rPr>
      </w:pPr>
    </w:p>
    <w:p w:rsidR="00B26AB2" w:rsidRDefault="00B26AB2" w:rsidP="00B26AB2">
      <w:pPr>
        <w:pStyle w:val="AltKonuBal"/>
        <w:jc w:val="left"/>
        <w:rPr>
          <w:rFonts w:ascii="Calibri" w:hAnsi="Calibri" w:cs="Calibri"/>
          <w:b/>
          <w:color w:val="FF0000"/>
          <w:sz w:val="26"/>
          <w:szCs w:val="26"/>
        </w:rPr>
      </w:pPr>
    </w:p>
    <w:p w:rsidR="00B26AB2" w:rsidRDefault="00B26AB2" w:rsidP="00B26AB2">
      <w:pPr>
        <w:pStyle w:val="AltKonuBal"/>
        <w:jc w:val="left"/>
        <w:rPr>
          <w:rFonts w:ascii="Calibri" w:hAnsi="Calibri" w:cs="Calibri"/>
          <w:b/>
          <w:color w:val="FF0000"/>
          <w:sz w:val="26"/>
          <w:szCs w:val="26"/>
        </w:rPr>
      </w:pPr>
    </w:p>
    <w:p w:rsidR="00B26AB2" w:rsidRDefault="00B26AB2" w:rsidP="00B26AB2">
      <w:pPr>
        <w:pStyle w:val="AltKonuBal"/>
        <w:jc w:val="left"/>
        <w:rPr>
          <w:rFonts w:ascii="Calibri" w:hAnsi="Calibri" w:cs="Calibri"/>
          <w:b/>
          <w:color w:val="FF0000"/>
          <w:sz w:val="26"/>
          <w:szCs w:val="26"/>
        </w:rPr>
      </w:pPr>
    </w:p>
    <w:p w:rsidR="00B26AB2" w:rsidRDefault="00B26AB2" w:rsidP="00B26AB2">
      <w:pPr>
        <w:pStyle w:val="AltKonuBal"/>
        <w:jc w:val="left"/>
        <w:rPr>
          <w:rFonts w:ascii="Calibri" w:hAnsi="Calibri" w:cs="Calibri"/>
          <w:b/>
          <w:color w:val="FF0000"/>
          <w:sz w:val="26"/>
          <w:szCs w:val="26"/>
        </w:rPr>
      </w:pPr>
    </w:p>
    <w:p w:rsidR="00B32254" w:rsidRDefault="00B32254" w:rsidP="00B26AB2">
      <w:pPr>
        <w:pStyle w:val="AltKonuBal"/>
        <w:jc w:val="left"/>
        <w:rPr>
          <w:rFonts w:ascii="Calibri" w:hAnsi="Calibri" w:cs="Calibri"/>
          <w:b/>
          <w:color w:val="FF0000"/>
          <w:sz w:val="26"/>
          <w:szCs w:val="26"/>
        </w:rPr>
      </w:pPr>
    </w:p>
    <w:p w:rsidR="00B32254" w:rsidRDefault="00B32254" w:rsidP="00B26AB2">
      <w:pPr>
        <w:pStyle w:val="AltKonuBal"/>
        <w:jc w:val="left"/>
        <w:rPr>
          <w:rFonts w:ascii="Calibri" w:hAnsi="Calibri" w:cs="Calibri"/>
          <w:b/>
          <w:color w:val="FF0000"/>
          <w:sz w:val="26"/>
          <w:szCs w:val="26"/>
        </w:rPr>
      </w:pPr>
    </w:p>
    <w:p w:rsidR="00B32254" w:rsidRDefault="00B32254" w:rsidP="00B26AB2">
      <w:pPr>
        <w:pStyle w:val="AltKonuBal"/>
        <w:jc w:val="left"/>
        <w:rPr>
          <w:rFonts w:ascii="Calibri" w:hAnsi="Calibri" w:cs="Calibri"/>
          <w:b/>
          <w:color w:val="FF0000"/>
          <w:sz w:val="26"/>
          <w:szCs w:val="26"/>
        </w:rPr>
      </w:pPr>
    </w:p>
    <w:p w:rsidR="00B26AB2" w:rsidRDefault="00B26AB2" w:rsidP="00B26AB2">
      <w:pPr>
        <w:pStyle w:val="AltKonuBal"/>
        <w:jc w:val="left"/>
        <w:rPr>
          <w:rFonts w:ascii="Calibri" w:hAnsi="Calibri" w:cs="Calibri"/>
          <w:b/>
          <w:color w:val="FF0000"/>
          <w:sz w:val="26"/>
          <w:szCs w:val="26"/>
        </w:rPr>
      </w:pPr>
    </w:p>
    <w:p w:rsidR="00B26AB2" w:rsidRPr="00E80C25" w:rsidRDefault="00B26AB2" w:rsidP="00B26AB2">
      <w:pPr>
        <w:pStyle w:val="AltKonuBal"/>
        <w:ind w:firstLine="708"/>
        <w:rPr>
          <w:rFonts w:ascii="Calibri" w:hAnsi="Calibri" w:cs="Calibri"/>
          <w:b/>
          <w:sz w:val="26"/>
          <w:szCs w:val="26"/>
        </w:rPr>
      </w:pPr>
      <w:r w:rsidRPr="00AA66C0">
        <w:rPr>
          <w:rFonts w:ascii="Calibri" w:hAnsi="Calibri" w:cs="Calibri"/>
          <w:b/>
          <w:sz w:val="26"/>
          <w:szCs w:val="26"/>
        </w:rPr>
        <w:t xml:space="preserve">TURKCELL </w:t>
      </w:r>
      <w:r w:rsidRPr="00E80C25">
        <w:rPr>
          <w:rFonts w:ascii="Calibri" w:hAnsi="Calibri" w:cs="Calibri"/>
          <w:b/>
          <w:sz w:val="26"/>
          <w:szCs w:val="26"/>
        </w:rPr>
        <w:t xml:space="preserve">TÜRKİYE </w:t>
      </w:r>
      <w:r w:rsidR="00B01672">
        <w:rPr>
          <w:rFonts w:ascii="Calibri" w:hAnsi="Calibri" w:cs="Calibri"/>
          <w:b/>
          <w:sz w:val="26"/>
          <w:szCs w:val="26"/>
        </w:rPr>
        <w:t>GENÇLER</w:t>
      </w:r>
      <w:r w:rsidR="00B01672" w:rsidRPr="00E80C25">
        <w:rPr>
          <w:rFonts w:ascii="Calibri" w:hAnsi="Calibri" w:cs="Calibri"/>
          <w:b/>
          <w:sz w:val="26"/>
          <w:szCs w:val="26"/>
        </w:rPr>
        <w:t xml:space="preserve"> </w:t>
      </w:r>
      <w:r w:rsidRPr="00E80C25">
        <w:rPr>
          <w:rFonts w:ascii="Calibri" w:hAnsi="Calibri" w:cs="Calibri"/>
          <w:b/>
          <w:sz w:val="26"/>
          <w:szCs w:val="26"/>
        </w:rPr>
        <w:t>SALON ŞAMPİYONASI</w:t>
      </w:r>
    </w:p>
    <w:p w:rsidR="00B26AB2" w:rsidRPr="00E80C25" w:rsidRDefault="00B26AB2" w:rsidP="00B26AB2">
      <w:pPr>
        <w:ind w:left="720"/>
        <w:jc w:val="center"/>
        <w:rPr>
          <w:rFonts w:ascii="Calibri" w:hAnsi="Calibri" w:cs="Calibri"/>
          <w:b/>
          <w:color w:val="000000"/>
        </w:rPr>
      </w:pPr>
    </w:p>
    <w:p w:rsidR="00B26AB2" w:rsidRPr="00E80C25" w:rsidRDefault="00B26AB2" w:rsidP="00B26AB2">
      <w:pPr>
        <w:ind w:left="720"/>
        <w:jc w:val="center"/>
        <w:rPr>
          <w:rFonts w:ascii="Calibri" w:hAnsi="Calibri" w:cs="Calibri"/>
          <w:b/>
          <w:color w:val="000000"/>
          <w:sz w:val="26"/>
          <w:szCs w:val="26"/>
          <w:u w:val="single"/>
        </w:rPr>
      </w:pPr>
      <w:r>
        <w:rPr>
          <w:rFonts w:ascii="Calibri" w:hAnsi="Calibri" w:cs="Calibri"/>
          <w:b/>
          <w:color w:val="000000"/>
          <w:sz w:val="26"/>
          <w:szCs w:val="26"/>
          <w:u w:val="single"/>
        </w:rPr>
        <w:t xml:space="preserve">KATILIM VE </w:t>
      </w:r>
      <w:r w:rsidRPr="00E80C25">
        <w:rPr>
          <w:rFonts w:ascii="Calibri" w:hAnsi="Calibri" w:cs="Calibri"/>
          <w:b/>
          <w:color w:val="000000"/>
          <w:sz w:val="26"/>
          <w:szCs w:val="26"/>
          <w:u w:val="single"/>
        </w:rPr>
        <w:t>HARCIRAH BARAJ DERECELERİ</w:t>
      </w:r>
    </w:p>
    <w:p w:rsidR="00B26AB2" w:rsidRPr="00E80C25" w:rsidRDefault="00B26AB2" w:rsidP="00B26AB2">
      <w:pPr>
        <w:rPr>
          <w:rFonts w:ascii="Calibri" w:hAnsi="Calibri" w:cs="Calibri"/>
          <w:color w:val="000000"/>
          <w:sz w:val="22"/>
          <w:szCs w:val="22"/>
        </w:rPr>
      </w:pPr>
    </w:p>
    <w:p w:rsidR="00B26AB2" w:rsidRPr="001F2988" w:rsidRDefault="00B26AB2" w:rsidP="00B26AB2">
      <w:pPr>
        <w:jc w:val="center"/>
        <w:rPr>
          <w:rFonts w:ascii="Calibri" w:hAnsi="Calibri" w:cs="Calibri"/>
          <w:b/>
          <w:color w:val="000000"/>
        </w:rPr>
      </w:pPr>
      <w:r>
        <w:rPr>
          <w:rFonts w:ascii="Calibri" w:hAnsi="Calibri" w:cs="Calibri"/>
          <w:b/>
          <w:color w:val="000000"/>
        </w:rPr>
        <w:t xml:space="preserve">       </w:t>
      </w:r>
      <w:r w:rsidRPr="001F2988">
        <w:rPr>
          <w:rFonts w:ascii="Calibri" w:hAnsi="Calibri" w:cs="Calibri"/>
          <w:b/>
          <w:color w:val="000000"/>
        </w:rPr>
        <w:t>GENÇLER</w:t>
      </w:r>
    </w:p>
    <w:p w:rsidR="00B26AB2" w:rsidRPr="00E80C25" w:rsidRDefault="00B26AB2" w:rsidP="00B26AB2">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B26AB2" w:rsidRPr="00E80C25" w:rsidTr="0053324F">
        <w:trPr>
          <w:trHeight w:hRule="exact" w:val="397"/>
        </w:trPr>
        <w:tc>
          <w:tcPr>
            <w:tcW w:w="3763" w:type="dxa"/>
            <w:gridSpan w:val="2"/>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2410" w:type="dxa"/>
            <w:vMerge w:val="restart"/>
            <w:vAlign w:val="center"/>
          </w:tcPr>
          <w:p w:rsidR="00B26AB2" w:rsidRPr="00914423" w:rsidRDefault="00B26AB2" w:rsidP="0053324F">
            <w:pPr>
              <w:jc w:val="center"/>
              <w:rPr>
                <w:rFonts w:ascii="Calibri" w:hAnsi="Calibri" w:cs="Calibri"/>
                <w:b/>
                <w:bCs/>
                <w:color w:val="000000"/>
                <w:sz w:val="28"/>
                <w:szCs w:val="28"/>
              </w:rPr>
            </w:pPr>
            <w:r w:rsidRPr="00914423">
              <w:rPr>
                <w:rFonts w:ascii="Calibri" w:hAnsi="Calibri" w:cs="Calibri"/>
                <w:b/>
                <w:bCs/>
                <w:color w:val="000000"/>
                <w:sz w:val="28"/>
                <w:szCs w:val="28"/>
              </w:rPr>
              <w:t>BRANŞ</w:t>
            </w:r>
          </w:p>
        </w:tc>
        <w:tc>
          <w:tcPr>
            <w:tcW w:w="3685" w:type="dxa"/>
            <w:gridSpan w:val="2"/>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53324F">
        <w:trPr>
          <w:trHeight w:hRule="exact" w:val="397"/>
        </w:trPr>
        <w:tc>
          <w:tcPr>
            <w:tcW w:w="1778" w:type="dxa"/>
            <w:vAlign w:val="center"/>
          </w:tcPr>
          <w:p w:rsidR="00B26AB2" w:rsidRPr="00E80C25" w:rsidRDefault="00B26AB2" w:rsidP="0053324F">
            <w:pPr>
              <w:jc w:val="center"/>
              <w:rPr>
                <w:rFonts w:ascii="Calibri" w:hAnsi="Calibri" w:cs="Calibri"/>
                <w:b/>
                <w:bCs/>
                <w:color w:val="000000"/>
              </w:rPr>
            </w:pPr>
            <w:r>
              <w:rPr>
                <w:rFonts w:ascii="Calibri" w:hAnsi="Calibri" w:cs="Calibri"/>
                <w:b/>
                <w:bCs/>
                <w:color w:val="000000"/>
                <w:sz w:val="22"/>
                <w:szCs w:val="22"/>
              </w:rPr>
              <w:t>KATILIM BARAJI</w:t>
            </w:r>
          </w:p>
        </w:tc>
        <w:tc>
          <w:tcPr>
            <w:tcW w:w="1985" w:type="dxa"/>
            <w:vAlign w:val="center"/>
          </w:tcPr>
          <w:p w:rsidR="00B26AB2" w:rsidRPr="00E80C25" w:rsidRDefault="00B26AB2" w:rsidP="0053324F">
            <w:pPr>
              <w:jc w:val="center"/>
              <w:rPr>
                <w:rFonts w:ascii="Calibri" w:hAnsi="Calibri" w:cs="Calibri"/>
                <w:b/>
                <w:bCs/>
                <w:color w:val="000000"/>
              </w:rPr>
            </w:pPr>
            <w:r>
              <w:rPr>
                <w:rFonts w:ascii="Calibri" w:hAnsi="Calibri" w:cs="Calibri"/>
                <w:b/>
                <w:bCs/>
                <w:color w:val="000000"/>
                <w:sz w:val="22"/>
                <w:szCs w:val="22"/>
              </w:rPr>
              <w:t>HARCIRAH BARAJI</w:t>
            </w:r>
          </w:p>
        </w:tc>
        <w:tc>
          <w:tcPr>
            <w:tcW w:w="2410" w:type="dxa"/>
            <w:vMerge/>
            <w:vAlign w:val="center"/>
          </w:tcPr>
          <w:p w:rsidR="00B26AB2" w:rsidRPr="00E80C25" w:rsidRDefault="00B26AB2" w:rsidP="0053324F">
            <w:pPr>
              <w:jc w:val="center"/>
              <w:rPr>
                <w:rFonts w:ascii="Calibri" w:hAnsi="Calibri" w:cs="Calibri"/>
                <w:b/>
                <w:bCs/>
                <w:color w:val="000000"/>
              </w:rPr>
            </w:pPr>
          </w:p>
        </w:tc>
        <w:tc>
          <w:tcPr>
            <w:tcW w:w="1842" w:type="dxa"/>
            <w:vAlign w:val="center"/>
          </w:tcPr>
          <w:p w:rsidR="00B26AB2" w:rsidRPr="00E80C25" w:rsidRDefault="00B26AB2" w:rsidP="0053324F">
            <w:pPr>
              <w:jc w:val="center"/>
              <w:rPr>
                <w:rFonts w:ascii="Calibri" w:hAnsi="Calibri" w:cs="Calibri"/>
                <w:b/>
                <w:bCs/>
                <w:color w:val="000000"/>
              </w:rPr>
            </w:pPr>
            <w:r>
              <w:rPr>
                <w:rFonts w:ascii="Calibri" w:hAnsi="Calibri" w:cs="Calibri"/>
                <w:b/>
                <w:bCs/>
                <w:color w:val="000000"/>
                <w:sz w:val="22"/>
                <w:szCs w:val="22"/>
              </w:rPr>
              <w:t>HARCIRAH BARAJI</w:t>
            </w:r>
          </w:p>
        </w:tc>
        <w:tc>
          <w:tcPr>
            <w:tcW w:w="1843" w:type="dxa"/>
            <w:vAlign w:val="center"/>
          </w:tcPr>
          <w:p w:rsidR="00B26AB2" w:rsidRPr="00E80C25" w:rsidRDefault="00B26AB2" w:rsidP="0053324F">
            <w:pPr>
              <w:jc w:val="center"/>
              <w:rPr>
                <w:rFonts w:ascii="Calibri" w:hAnsi="Calibri" w:cs="Calibri"/>
                <w:b/>
                <w:bCs/>
                <w:color w:val="000000"/>
              </w:rPr>
            </w:pPr>
            <w:r>
              <w:rPr>
                <w:rFonts w:ascii="Calibri" w:hAnsi="Calibri" w:cs="Calibri"/>
                <w:b/>
                <w:bCs/>
                <w:color w:val="000000"/>
                <w:sz w:val="22"/>
                <w:szCs w:val="22"/>
              </w:rPr>
              <w:t>KATILIM BARAJI</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8.34</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8.14</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60 metre</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7.24</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8.44</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1:02.14</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1:00.20</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400 metre</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52.14</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57.04</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2:27.00</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2:20.00</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800 metre</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1:59.30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2:05.00</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5:03.00</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4:53.00</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1500 metre</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4:05.30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4:10.00</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11:05.00</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10:40.14</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3000 metre</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9:05.30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9:25.00</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9.54</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9.34</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60 metre engelli</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8.74</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9.94</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5.10</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5.40</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Uzun Atlama</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6.70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6.30</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11.30</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11.70</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Üç adım Atlama</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14.00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13.65</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1.45</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1.65</w:t>
            </w:r>
          </w:p>
        </w:tc>
        <w:tc>
          <w:tcPr>
            <w:tcW w:w="2410" w:type="dxa"/>
            <w:vAlign w:val="center"/>
          </w:tcPr>
          <w:p w:rsidR="00B26AB2" w:rsidRPr="00B10D15" w:rsidRDefault="00B26AB2" w:rsidP="0053324F">
            <w:pPr>
              <w:tabs>
                <w:tab w:val="center" w:pos="-627"/>
                <w:tab w:val="left" w:pos="240"/>
                <w:tab w:val="left" w:pos="1065"/>
              </w:tabs>
              <w:ind w:left="-3375"/>
              <w:jc w:val="center"/>
              <w:rPr>
                <w:rFonts w:ascii="Calibri" w:hAnsi="Calibri" w:cs="Calibri"/>
                <w:b/>
                <w:bCs/>
              </w:rPr>
            </w:pPr>
            <w:r w:rsidRPr="00B10D15">
              <w:rPr>
                <w:rFonts w:ascii="Calibri" w:hAnsi="Calibri" w:cs="Calibri"/>
                <w:b/>
                <w:bCs/>
                <w:sz w:val="22"/>
                <w:szCs w:val="22"/>
              </w:rPr>
              <w:t xml:space="preserve">Yüksek </w:t>
            </w:r>
            <w:proofErr w:type="spellStart"/>
            <w:r w:rsidRPr="00B10D15">
              <w:rPr>
                <w:rFonts w:ascii="Calibri" w:hAnsi="Calibri" w:cs="Calibri"/>
                <w:b/>
                <w:bCs/>
                <w:sz w:val="22"/>
                <w:szCs w:val="22"/>
              </w:rPr>
              <w:t>atl</w:t>
            </w:r>
            <w:proofErr w:type="spellEnd"/>
            <w:r w:rsidRPr="00B10D15">
              <w:rPr>
                <w:rFonts w:ascii="Calibri" w:hAnsi="Calibri" w:cs="Calibri"/>
                <w:b/>
                <w:bCs/>
                <w:sz w:val="22"/>
                <w:szCs w:val="22"/>
              </w:rPr>
              <w:tab/>
              <w:t xml:space="preserve">    </w:t>
            </w:r>
            <w:r w:rsidR="00BB03C9">
              <w:rPr>
                <w:rFonts w:ascii="Calibri" w:hAnsi="Calibri" w:cs="Calibri"/>
                <w:b/>
                <w:bCs/>
                <w:sz w:val="22"/>
                <w:szCs w:val="22"/>
              </w:rPr>
              <w:t xml:space="preserve">                                            </w:t>
            </w:r>
            <w:r w:rsidRPr="00B10D15">
              <w:rPr>
                <w:rFonts w:ascii="Calibri" w:hAnsi="Calibri" w:cs="Calibri"/>
                <w:b/>
                <w:bCs/>
                <w:sz w:val="22"/>
                <w:szCs w:val="22"/>
              </w:rPr>
              <w:t xml:space="preserve">  Yüksek Atlama</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1.90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1.65</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2.80</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3.10</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Sırıkla Atlama</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4.00</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3.60</w:t>
            </w:r>
          </w:p>
        </w:tc>
      </w:tr>
      <w:tr w:rsidR="00B26AB2" w:rsidRPr="00E80C25" w:rsidTr="0053324F">
        <w:trPr>
          <w:trHeight w:hRule="exact" w:val="397"/>
        </w:trPr>
        <w:tc>
          <w:tcPr>
            <w:tcW w:w="1778"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7.00 (3kg-4kg)</w:t>
            </w:r>
          </w:p>
        </w:tc>
        <w:tc>
          <w:tcPr>
            <w:tcW w:w="1985"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11.00 (4 kg)</w:t>
            </w:r>
          </w:p>
        </w:tc>
        <w:tc>
          <w:tcPr>
            <w:tcW w:w="2410" w:type="dxa"/>
            <w:vAlign w:val="center"/>
          </w:tcPr>
          <w:p w:rsidR="00B26AB2" w:rsidRPr="00B10D15" w:rsidRDefault="00B26AB2" w:rsidP="0053324F">
            <w:pPr>
              <w:jc w:val="center"/>
              <w:rPr>
                <w:rFonts w:ascii="Calibri" w:hAnsi="Calibri" w:cs="Calibri"/>
                <w:b/>
                <w:bCs/>
              </w:rPr>
            </w:pPr>
            <w:r w:rsidRPr="00B10D15">
              <w:rPr>
                <w:rFonts w:ascii="Calibri" w:hAnsi="Calibri" w:cs="Calibri"/>
                <w:b/>
                <w:bCs/>
                <w:sz w:val="22"/>
                <w:szCs w:val="22"/>
              </w:rPr>
              <w:t>Gülle Atma</w:t>
            </w:r>
          </w:p>
        </w:tc>
        <w:tc>
          <w:tcPr>
            <w:tcW w:w="1842"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13.00 (6 kg)</w:t>
            </w:r>
          </w:p>
        </w:tc>
        <w:tc>
          <w:tcPr>
            <w:tcW w:w="1843" w:type="dxa"/>
            <w:vAlign w:val="center"/>
          </w:tcPr>
          <w:p w:rsidR="00B26AB2" w:rsidRPr="00B10D15" w:rsidRDefault="00B26AB2" w:rsidP="0053324F">
            <w:pPr>
              <w:jc w:val="center"/>
              <w:rPr>
                <w:rFonts w:ascii="Calibri" w:hAnsi="Calibri" w:cs="Calibri"/>
                <w:bCs/>
              </w:rPr>
            </w:pPr>
            <w:r w:rsidRPr="00B10D15">
              <w:rPr>
                <w:rFonts w:ascii="Calibri" w:hAnsi="Calibri" w:cs="Calibri"/>
                <w:bCs/>
                <w:sz w:val="22"/>
                <w:szCs w:val="22"/>
              </w:rPr>
              <w:t>9.00 (5kg-6kg)</w:t>
            </w:r>
          </w:p>
        </w:tc>
      </w:tr>
      <w:tr w:rsidR="00C83A37" w:rsidRPr="00E80C25" w:rsidTr="0053324F">
        <w:trPr>
          <w:trHeight w:hRule="exact" w:val="397"/>
        </w:trPr>
        <w:tc>
          <w:tcPr>
            <w:tcW w:w="1778" w:type="dxa"/>
            <w:vAlign w:val="center"/>
          </w:tcPr>
          <w:p w:rsidR="00C83A37" w:rsidRPr="00B10D15" w:rsidRDefault="00C83A37" w:rsidP="0053324F">
            <w:pPr>
              <w:jc w:val="center"/>
              <w:rPr>
                <w:rFonts w:ascii="Calibri" w:hAnsi="Calibri" w:cs="Calibri"/>
                <w:bCs/>
              </w:rPr>
            </w:pPr>
            <w:r>
              <w:rPr>
                <w:rFonts w:ascii="Calibri" w:hAnsi="Calibri" w:cs="Calibri"/>
                <w:bCs/>
                <w:sz w:val="22"/>
                <w:szCs w:val="22"/>
              </w:rPr>
              <w:t>27.50</w:t>
            </w:r>
          </w:p>
        </w:tc>
        <w:tc>
          <w:tcPr>
            <w:tcW w:w="1985" w:type="dxa"/>
            <w:vAlign w:val="center"/>
          </w:tcPr>
          <w:p w:rsidR="00C83A37" w:rsidRPr="00B10D15" w:rsidRDefault="00C83A37" w:rsidP="0053324F">
            <w:pPr>
              <w:jc w:val="center"/>
              <w:rPr>
                <w:rFonts w:ascii="Calibri" w:hAnsi="Calibri" w:cs="Calibri"/>
                <w:bCs/>
              </w:rPr>
            </w:pPr>
            <w:r>
              <w:rPr>
                <w:rFonts w:ascii="Calibri" w:hAnsi="Calibri" w:cs="Calibri"/>
                <w:bCs/>
                <w:sz w:val="22"/>
                <w:szCs w:val="22"/>
              </w:rPr>
              <w:t>26.50</w:t>
            </w:r>
          </w:p>
        </w:tc>
        <w:tc>
          <w:tcPr>
            <w:tcW w:w="2410" w:type="dxa"/>
            <w:vAlign w:val="center"/>
          </w:tcPr>
          <w:p w:rsidR="00C83A37" w:rsidRPr="00B10D15" w:rsidRDefault="00C83A37" w:rsidP="0053324F">
            <w:pPr>
              <w:jc w:val="center"/>
              <w:rPr>
                <w:rFonts w:ascii="Calibri" w:hAnsi="Calibri" w:cs="Calibri"/>
                <w:b/>
                <w:bCs/>
              </w:rPr>
            </w:pPr>
            <w:r>
              <w:rPr>
                <w:rFonts w:ascii="Calibri" w:hAnsi="Calibri" w:cs="Calibri"/>
                <w:b/>
                <w:bCs/>
                <w:sz w:val="22"/>
                <w:szCs w:val="22"/>
              </w:rPr>
              <w:t>200 metre</w:t>
            </w:r>
          </w:p>
        </w:tc>
        <w:tc>
          <w:tcPr>
            <w:tcW w:w="1842" w:type="dxa"/>
            <w:vAlign w:val="center"/>
          </w:tcPr>
          <w:p w:rsidR="00C83A37" w:rsidRPr="00B10D15" w:rsidRDefault="00C83A37" w:rsidP="0053324F">
            <w:pPr>
              <w:jc w:val="center"/>
              <w:rPr>
                <w:rFonts w:ascii="Calibri" w:hAnsi="Calibri" w:cs="Calibri"/>
                <w:bCs/>
              </w:rPr>
            </w:pPr>
            <w:r>
              <w:rPr>
                <w:rFonts w:ascii="Calibri" w:hAnsi="Calibri" w:cs="Calibri"/>
                <w:bCs/>
                <w:sz w:val="22"/>
                <w:szCs w:val="22"/>
              </w:rPr>
              <w:t>22.70</w:t>
            </w:r>
          </w:p>
        </w:tc>
        <w:tc>
          <w:tcPr>
            <w:tcW w:w="1843" w:type="dxa"/>
            <w:vAlign w:val="center"/>
          </w:tcPr>
          <w:p w:rsidR="00C83A37" w:rsidRPr="00B10D15" w:rsidRDefault="00C83A37" w:rsidP="0053324F">
            <w:pPr>
              <w:jc w:val="center"/>
              <w:rPr>
                <w:rFonts w:ascii="Calibri" w:hAnsi="Calibri" w:cs="Calibri"/>
                <w:bCs/>
              </w:rPr>
            </w:pPr>
            <w:r>
              <w:rPr>
                <w:rFonts w:ascii="Calibri" w:hAnsi="Calibri" w:cs="Calibri"/>
                <w:bCs/>
                <w:sz w:val="22"/>
                <w:szCs w:val="22"/>
              </w:rPr>
              <w:t>23.70</w:t>
            </w:r>
          </w:p>
        </w:tc>
      </w:tr>
      <w:tr w:rsidR="00C83A37" w:rsidRPr="00E80C25" w:rsidTr="0053324F">
        <w:trPr>
          <w:trHeight w:hRule="exact" w:val="397"/>
        </w:trPr>
        <w:tc>
          <w:tcPr>
            <w:tcW w:w="1778" w:type="dxa"/>
            <w:vAlign w:val="center"/>
          </w:tcPr>
          <w:p w:rsidR="00C83A37" w:rsidRPr="00B10D15" w:rsidRDefault="0015048A" w:rsidP="0053324F">
            <w:pPr>
              <w:jc w:val="center"/>
              <w:rPr>
                <w:rFonts w:ascii="Calibri" w:hAnsi="Calibri" w:cs="Calibri"/>
                <w:bCs/>
              </w:rPr>
            </w:pPr>
            <w:r>
              <w:rPr>
                <w:rFonts w:ascii="Calibri" w:hAnsi="Calibri" w:cs="Calibri"/>
                <w:bCs/>
                <w:sz w:val="22"/>
                <w:szCs w:val="22"/>
              </w:rPr>
              <w:t>4:10.00</w:t>
            </w:r>
          </w:p>
        </w:tc>
        <w:tc>
          <w:tcPr>
            <w:tcW w:w="1985" w:type="dxa"/>
            <w:vAlign w:val="center"/>
          </w:tcPr>
          <w:p w:rsidR="00C83A37" w:rsidRPr="00B10D15" w:rsidRDefault="0015048A" w:rsidP="0053324F">
            <w:pPr>
              <w:jc w:val="center"/>
              <w:rPr>
                <w:rFonts w:ascii="Calibri" w:hAnsi="Calibri" w:cs="Calibri"/>
                <w:bCs/>
              </w:rPr>
            </w:pPr>
            <w:r>
              <w:rPr>
                <w:rFonts w:ascii="Calibri" w:hAnsi="Calibri" w:cs="Calibri"/>
                <w:bCs/>
                <w:sz w:val="22"/>
                <w:szCs w:val="22"/>
              </w:rPr>
              <w:t>4:00.00</w:t>
            </w:r>
          </w:p>
        </w:tc>
        <w:tc>
          <w:tcPr>
            <w:tcW w:w="2410" w:type="dxa"/>
            <w:vAlign w:val="center"/>
          </w:tcPr>
          <w:p w:rsidR="00C83A37" w:rsidRPr="00B10D15" w:rsidRDefault="00C83A37" w:rsidP="0053324F">
            <w:pPr>
              <w:jc w:val="center"/>
              <w:rPr>
                <w:rFonts w:ascii="Calibri" w:hAnsi="Calibri" w:cs="Calibri"/>
                <w:b/>
                <w:bCs/>
              </w:rPr>
            </w:pPr>
            <w:r>
              <w:rPr>
                <w:rFonts w:ascii="Calibri" w:hAnsi="Calibri" w:cs="Calibri"/>
                <w:b/>
                <w:bCs/>
                <w:sz w:val="22"/>
                <w:szCs w:val="22"/>
              </w:rPr>
              <w:t>4x400 metre</w:t>
            </w:r>
          </w:p>
        </w:tc>
        <w:tc>
          <w:tcPr>
            <w:tcW w:w="1842" w:type="dxa"/>
            <w:vAlign w:val="center"/>
          </w:tcPr>
          <w:p w:rsidR="00C83A37" w:rsidRPr="00B10D15" w:rsidRDefault="0015048A" w:rsidP="0053324F">
            <w:pPr>
              <w:jc w:val="center"/>
              <w:rPr>
                <w:rFonts w:ascii="Calibri" w:hAnsi="Calibri" w:cs="Calibri"/>
                <w:bCs/>
              </w:rPr>
            </w:pPr>
            <w:r>
              <w:rPr>
                <w:rFonts w:ascii="Calibri" w:hAnsi="Calibri" w:cs="Calibri"/>
                <w:bCs/>
                <w:sz w:val="22"/>
                <w:szCs w:val="22"/>
              </w:rPr>
              <w:t>3:26.00</w:t>
            </w:r>
          </w:p>
        </w:tc>
        <w:tc>
          <w:tcPr>
            <w:tcW w:w="1843" w:type="dxa"/>
            <w:vAlign w:val="center"/>
          </w:tcPr>
          <w:p w:rsidR="00C83A37" w:rsidRPr="00B10D15" w:rsidRDefault="0015048A" w:rsidP="0053324F">
            <w:pPr>
              <w:jc w:val="center"/>
              <w:rPr>
                <w:rFonts w:ascii="Calibri" w:hAnsi="Calibri" w:cs="Calibri"/>
                <w:bCs/>
              </w:rPr>
            </w:pPr>
            <w:r>
              <w:rPr>
                <w:rFonts w:ascii="Calibri" w:hAnsi="Calibri" w:cs="Calibri"/>
                <w:bCs/>
                <w:sz w:val="22"/>
                <w:szCs w:val="22"/>
              </w:rPr>
              <w:t>3:36.00</w:t>
            </w:r>
          </w:p>
        </w:tc>
      </w:tr>
    </w:tbl>
    <w:p w:rsidR="00B26AB2" w:rsidRPr="00E80C25" w:rsidRDefault="00B26AB2" w:rsidP="00B26AB2">
      <w:pPr>
        <w:jc w:val="center"/>
        <w:rPr>
          <w:rFonts w:ascii="Calibri" w:hAnsi="Calibri" w:cs="Calibri"/>
          <w:sz w:val="22"/>
          <w:szCs w:val="22"/>
        </w:rPr>
      </w:pPr>
    </w:p>
    <w:p w:rsidR="00805F4B" w:rsidRDefault="00805F4B"/>
    <w:sectPr w:rsidR="00805F4B" w:rsidSect="008B604B">
      <w:headerReference w:type="even" r:id="rId10"/>
      <w:footerReference w:type="even" r:id="rId11"/>
      <w:footerReference w:type="default" r:id="rId12"/>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F9" w:rsidRDefault="001748F9" w:rsidP="009D4C8E">
      <w:r>
        <w:separator/>
      </w:r>
    </w:p>
  </w:endnote>
  <w:endnote w:type="continuationSeparator" w:id="0">
    <w:p w:rsidR="001748F9" w:rsidRDefault="001748F9"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B70670"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1748F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366B28">
        <w:pPr>
          <w:pStyle w:val="Altbilgi"/>
          <w:jc w:val="right"/>
        </w:pPr>
        <w:r>
          <w:fldChar w:fldCharType="begin"/>
        </w:r>
        <w:r>
          <w:instrText xml:space="preserve"> PAGE   \* MERGEFORMAT </w:instrText>
        </w:r>
        <w:r>
          <w:fldChar w:fldCharType="separate"/>
        </w:r>
        <w:r w:rsidR="007C48F4">
          <w:rPr>
            <w:noProof/>
          </w:rPr>
          <w:t>3</w:t>
        </w:r>
        <w:r>
          <w:rPr>
            <w:noProof/>
          </w:rPr>
          <w:fldChar w:fldCharType="end"/>
        </w:r>
      </w:p>
    </w:sdtContent>
  </w:sdt>
  <w:p w:rsidR="00EF2100" w:rsidRDefault="001748F9"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F9" w:rsidRDefault="001748F9" w:rsidP="009D4C8E">
      <w:r>
        <w:separator/>
      </w:r>
    </w:p>
  </w:footnote>
  <w:footnote w:type="continuationSeparator" w:id="0">
    <w:p w:rsidR="001748F9" w:rsidRDefault="001748F9"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B70670"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1748F9"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061F9"/>
    <w:multiLevelType w:val="hybridMultilevel"/>
    <w:tmpl w:val="9112DA5C"/>
    <w:lvl w:ilvl="0" w:tplc="78863BD6">
      <w:start w:val="1"/>
      <w:numFmt w:val="decimal"/>
      <w:lvlText w:val="%1."/>
      <w:lvlJc w:val="left"/>
      <w:pPr>
        <w:tabs>
          <w:tab w:val="num" w:pos="1211"/>
        </w:tabs>
        <w:ind w:left="1211"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03A75"/>
    <w:rsid w:val="0003332A"/>
    <w:rsid w:val="00041119"/>
    <w:rsid w:val="00070602"/>
    <w:rsid w:val="000B60CF"/>
    <w:rsid w:val="000D2B15"/>
    <w:rsid w:val="0015048A"/>
    <w:rsid w:val="001748F9"/>
    <w:rsid w:val="00187633"/>
    <w:rsid w:val="0019372A"/>
    <w:rsid w:val="002E023B"/>
    <w:rsid w:val="00366B28"/>
    <w:rsid w:val="003A3D7E"/>
    <w:rsid w:val="004C336E"/>
    <w:rsid w:val="00581BBF"/>
    <w:rsid w:val="00651E03"/>
    <w:rsid w:val="006566B1"/>
    <w:rsid w:val="00695CE5"/>
    <w:rsid w:val="00703D3C"/>
    <w:rsid w:val="007C48F4"/>
    <w:rsid w:val="00805F4B"/>
    <w:rsid w:val="00827258"/>
    <w:rsid w:val="008854A6"/>
    <w:rsid w:val="008B5B57"/>
    <w:rsid w:val="008B604B"/>
    <w:rsid w:val="009B37C4"/>
    <w:rsid w:val="009D4C8E"/>
    <w:rsid w:val="009E594A"/>
    <w:rsid w:val="009F2C37"/>
    <w:rsid w:val="00A04987"/>
    <w:rsid w:val="00B01672"/>
    <w:rsid w:val="00B26AB2"/>
    <w:rsid w:val="00B26D90"/>
    <w:rsid w:val="00B32254"/>
    <w:rsid w:val="00B70670"/>
    <w:rsid w:val="00BB03C9"/>
    <w:rsid w:val="00C7698A"/>
    <w:rsid w:val="00C83A37"/>
    <w:rsid w:val="00D10837"/>
    <w:rsid w:val="00D91AE9"/>
    <w:rsid w:val="00E108FD"/>
    <w:rsid w:val="00E53686"/>
    <w:rsid w:val="00F11709"/>
    <w:rsid w:val="00F67E38"/>
    <w:rsid w:val="00F91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5407">
      <w:bodyDiv w:val="1"/>
      <w:marLeft w:val="0"/>
      <w:marRight w:val="0"/>
      <w:marTop w:val="0"/>
      <w:marBottom w:val="0"/>
      <w:divBdr>
        <w:top w:val="none" w:sz="0" w:space="0" w:color="auto"/>
        <w:left w:val="none" w:sz="0" w:space="0" w:color="auto"/>
        <w:bottom w:val="none" w:sz="0" w:space="0" w:color="auto"/>
        <w:right w:val="none" w:sz="0" w:space="0" w:color="auto"/>
      </w:divBdr>
      <w:divsChild>
        <w:div w:id="227300132">
          <w:marLeft w:val="0"/>
          <w:marRight w:val="0"/>
          <w:marTop w:val="0"/>
          <w:marBottom w:val="0"/>
          <w:divBdr>
            <w:top w:val="none" w:sz="0" w:space="0" w:color="auto"/>
            <w:left w:val="none" w:sz="0" w:space="0" w:color="auto"/>
            <w:bottom w:val="none" w:sz="0" w:space="0" w:color="auto"/>
            <w:right w:val="none" w:sz="0" w:space="0" w:color="auto"/>
          </w:divBdr>
        </w:div>
      </w:divsChild>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forms/Dq0vEQ7zL1"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Aydın ÇETİN</dc:creator>
  <cp:lastModifiedBy>İbrahim YILDIRIM</cp:lastModifiedBy>
  <cp:revision>2</cp:revision>
  <dcterms:created xsi:type="dcterms:W3CDTF">2016-02-18T08:57:00Z</dcterms:created>
  <dcterms:modified xsi:type="dcterms:W3CDTF">2016-02-18T08:57:00Z</dcterms:modified>
</cp:coreProperties>
</file>