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C3" w:rsidRDefault="00DA6FC3" w:rsidP="00DA6F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TÜRKİYE ATLETİZM FEDERASYONU BAŞKANLIĞINA</w:t>
      </w:r>
    </w:p>
    <w:p w:rsidR="00DA6FC3" w:rsidRDefault="00DA6FC3" w:rsidP="00DA6FC3">
      <w:pPr>
        <w:jc w:val="center"/>
        <w:rPr>
          <w:rFonts w:ascii="Times New Roman" w:hAnsi="Times New Roman" w:cs="Times New Roman"/>
          <w:b/>
          <w:sz w:val="24"/>
        </w:rPr>
      </w:pPr>
    </w:p>
    <w:p w:rsidR="00DA6FC3" w:rsidRDefault="00DA6FC3" w:rsidP="00DA6FC3">
      <w:pPr>
        <w:pStyle w:val="NormalWeb"/>
        <w:spacing w:before="0" w:beforeAutospacing="0" w:after="390" w:afterAutospacing="0" w:line="390" w:lineRule="atLeast"/>
        <w:ind w:firstLine="708"/>
        <w:jc w:val="both"/>
        <w:rPr>
          <w:color w:val="222222"/>
        </w:rPr>
      </w:pPr>
      <w:r>
        <w:rPr>
          <w:color w:val="222222"/>
        </w:rPr>
        <w:t xml:space="preserve">Resmi </w:t>
      </w:r>
      <w:proofErr w:type="spellStart"/>
      <w:r>
        <w:rPr>
          <w:color w:val="222222"/>
        </w:rPr>
        <w:t>Gazete’de</w:t>
      </w:r>
      <w:proofErr w:type="spellEnd"/>
      <w:r>
        <w:rPr>
          <w:color w:val="222222"/>
        </w:rPr>
        <w:t xml:space="preserve"> 26 Aralık 2019 tarih ve 30990 sayı ile yayımlanan 1927 sayılı Cumhurbaşkanı Kararına göre; Gençlik ve Spor Bakanlığında altmış yaşından büyük olmamak kaydıyla aşağıdaki şartlardan herhangi birisini taşıyanlar ekli (4) sayılı cetvele bağlı kalınmaksızın ve sınav şartı aranmaksızın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Gençlik ve Spor bakanlığınca belirlenen usul ve esaslara göre bu esaslar kapsamında spor uzmanı ve </w:t>
      </w:r>
      <w:proofErr w:type="gramStart"/>
      <w:r>
        <w:rPr>
          <w:color w:val="222222"/>
        </w:rPr>
        <w:t>antrenör</w:t>
      </w:r>
      <w:proofErr w:type="gramEnd"/>
      <w:r>
        <w:rPr>
          <w:color w:val="222222"/>
        </w:rPr>
        <w:t xml:space="preserve"> ünvanlı sözleşmeli personel pozisyonlarında istihdam edilebilir hükmü doğrultusunda aşağıda belirtilen şartları taşımaktayım.</w:t>
      </w:r>
    </w:p>
    <w:p w:rsidR="00DA6FC3" w:rsidRDefault="00DA6FC3" w:rsidP="00DA6FC3">
      <w:pPr>
        <w:pStyle w:val="NormalWeb"/>
        <w:spacing w:before="0" w:beforeAutospacing="0" w:after="390" w:afterAutospacing="0" w:line="390" w:lineRule="atLeast"/>
        <w:ind w:firstLine="708"/>
        <w:jc w:val="both"/>
        <w:rPr>
          <w:color w:val="222222"/>
        </w:rPr>
      </w:pPr>
      <w:r>
        <w:rPr>
          <w:color w:val="222222"/>
        </w:rPr>
        <w:t xml:space="preserve">Bilgilerinizi ve gereğini arz ederim. </w:t>
      </w:r>
      <w:proofErr w:type="gramStart"/>
      <w:r>
        <w:rPr>
          <w:color w:val="222222"/>
        </w:rPr>
        <w:t>…..</w:t>
      </w:r>
      <w:proofErr w:type="gramEnd"/>
      <w:r>
        <w:rPr>
          <w:color w:val="222222"/>
        </w:rPr>
        <w:t>/…../2020</w:t>
      </w:r>
    </w:p>
    <w:p w:rsidR="00DA6FC3" w:rsidRDefault="00DA6FC3" w:rsidP="00DA6FC3">
      <w:pPr>
        <w:pStyle w:val="NormalWeb"/>
        <w:spacing w:before="0" w:beforeAutospacing="0" w:after="390" w:afterAutospacing="0" w:line="390" w:lineRule="atLeast"/>
        <w:ind w:firstLine="708"/>
        <w:jc w:val="both"/>
        <w:rPr>
          <w:color w:val="222222"/>
        </w:rPr>
      </w:pPr>
    </w:p>
    <w:p w:rsidR="00DA6FC3" w:rsidRDefault="00DA6FC3" w:rsidP="00DA6FC3">
      <w:pPr>
        <w:pStyle w:val="NormalWeb"/>
        <w:spacing w:before="0" w:beforeAutospacing="0" w:after="390" w:afterAutospacing="0"/>
        <w:ind w:firstLine="708"/>
        <w:contextualSpacing/>
        <w:jc w:val="center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    İmza</w:t>
      </w:r>
    </w:p>
    <w:p w:rsidR="00DA6FC3" w:rsidRDefault="00DA6FC3" w:rsidP="00DA6FC3">
      <w:pPr>
        <w:pStyle w:val="NormalWeb"/>
        <w:spacing w:before="0" w:beforeAutospacing="0" w:after="390" w:afterAutospacing="0"/>
        <w:ind w:firstLine="708"/>
        <w:contextualSpacing/>
        <w:jc w:val="both"/>
        <w:rPr>
          <w:color w:val="222222"/>
        </w:rPr>
      </w:pPr>
    </w:p>
    <w:p w:rsidR="00DA6FC3" w:rsidRDefault="00DA6FC3" w:rsidP="00DA6FC3">
      <w:pPr>
        <w:pStyle w:val="NormalWeb"/>
        <w:spacing w:before="0" w:beforeAutospacing="0" w:after="390" w:afterAutospacing="0"/>
        <w:ind w:firstLine="709"/>
        <w:contextualSpacing/>
        <w:jc w:val="right"/>
        <w:rPr>
          <w:color w:val="222222"/>
        </w:rPr>
      </w:pPr>
      <w:r>
        <w:rPr>
          <w:color w:val="222222"/>
        </w:rPr>
        <w:t xml:space="preserve">Adı Soyadı </w:t>
      </w:r>
    </w:p>
    <w:p w:rsidR="00DA6FC3" w:rsidRDefault="00DA6FC3" w:rsidP="00DA6FC3">
      <w:pPr>
        <w:pStyle w:val="NormalWeb"/>
        <w:spacing w:before="0" w:beforeAutospacing="0" w:after="390" w:afterAutospacing="0" w:line="390" w:lineRule="atLeast"/>
        <w:ind w:firstLine="708"/>
        <w:jc w:val="center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</w:t>
      </w:r>
    </w:p>
    <w:p w:rsidR="00DA6FC3" w:rsidRDefault="009047ED" w:rsidP="00904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</w:t>
      </w:r>
      <w:r w:rsidR="00DA6FC3">
        <w:rPr>
          <w:rFonts w:ascii="Times New Roman" w:hAnsi="Times New Roman" w:cs="Times New Roman"/>
          <w:sz w:val="24"/>
          <w:szCs w:val="24"/>
        </w:rPr>
        <w:t>İletişim Bilgileri: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Adresi: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Antrenörlük Kademesi: (Varsa Yazılacak)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İl: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Çalışmak İstediği İl: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Müracaat İçin Taşınan Şartlar</w:t>
      </w:r>
    </w:p>
    <w:p w:rsidR="00DA6FC3" w:rsidRDefault="00DA6FC3" w:rsidP="00DA6FC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Dereceye elde edenler sporcular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c maddelerine göre) şampiyonanın adını ve yılını yazacaklar</w:t>
      </w:r>
    </w:p>
    <w:p w:rsidR="00DA6FC3" w:rsidRDefault="00DA6FC3" w:rsidP="00DA6FC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Sporcular  (ç maddesine göre)15 millilik için yarışma adı ve tarihini yazacaklar</w:t>
      </w:r>
    </w:p>
    <w:p w:rsidR="00DA6FC3" w:rsidRDefault="00DA6FC3" w:rsidP="00DA6FC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 Takım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antrenörlüğü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 maddesine göre) yapanlar son 5 yıl içinde katıldığı en az 7 defa milli takım antrenörlüğü yaptığı yarışma adı ve tarihini yazacaklar</w:t>
      </w:r>
      <w:r w:rsidR="0088374F">
        <w:rPr>
          <w:rFonts w:ascii="Times New Roman" w:hAnsi="Times New Roman" w:cs="Times New Roman"/>
          <w:sz w:val="24"/>
          <w:szCs w:val="24"/>
        </w:rPr>
        <w:br/>
      </w:r>
      <w:r w:rsidR="0088374F">
        <w:rPr>
          <w:rFonts w:ascii="Times New Roman" w:hAnsi="Times New Roman" w:cs="Times New Roman"/>
          <w:sz w:val="24"/>
          <w:szCs w:val="24"/>
        </w:rPr>
        <w:br/>
      </w:r>
      <w:r w:rsidR="00F61414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 xml:space="preserve">50.00 TL yatırıldığına dair </w:t>
      </w:r>
      <w:proofErr w:type="gramStart"/>
      <w:r w:rsidR="00F61414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>dekont</w:t>
      </w:r>
      <w:proofErr w:type="gramEnd"/>
      <w:r w:rsidR="00F61414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>. (Garanti Bankası TR4</w:t>
      </w:r>
      <w:r w:rsidR="009047ED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>5</w:t>
      </w:r>
      <w:bookmarkStart w:id="0" w:name="_GoBack"/>
      <w:bookmarkEnd w:id="0"/>
      <w:r w:rsidR="00F61414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>0006 2000 7110 0006 2959 24 IBAN Numarasına Yatırılacaktır)</w:t>
      </w:r>
    </w:p>
    <w:p w:rsidR="00DA6FC3" w:rsidRDefault="00DA6FC3" w:rsidP="00DA6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4AF" w:rsidRDefault="00C334AF"/>
    <w:sectPr w:rsidR="00C3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0D07"/>
    <w:multiLevelType w:val="hybridMultilevel"/>
    <w:tmpl w:val="1884C368"/>
    <w:lvl w:ilvl="0" w:tplc="484E4914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3"/>
    <w:rsid w:val="0088374F"/>
    <w:rsid w:val="009047ED"/>
    <w:rsid w:val="00C334AF"/>
    <w:rsid w:val="00DA6FC3"/>
    <w:rsid w:val="00F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C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A6FC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61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C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A6FC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6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2</cp:revision>
  <dcterms:created xsi:type="dcterms:W3CDTF">2020-01-15T13:15:00Z</dcterms:created>
  <dcterms:modified xsi:type="dcterms:W3CDTF">2020-01-15T13:15:00Z</dcterms:modified>
</cp:coreProperties>
</file>