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2E" w:rsidRPr="00402129" w:rsidRDefault="0044592E" w:rsidP="0044592E">
      <w:pPr>
        <w:spacing w:before="95" w:line="295" w:lineRule="auto"/>
        <w:ind w:left="2880" w:right="3355"/>
        <w:rPr>
          <w:rFonts w:ascii="Times New Roman" w:hAnsi="Times New Roman" w:cs="Times New Roman"/>
          <w:b/>
          <w:sz w:val="24"/>
          <w:szCs w:val="24"/>
        </w:rPr>
      </w:pPr>
      <w:r w:rsidRPr="00402129">
        <w:rPr>
          <w:rFonts w:ascii="Times New Roman" w:hAnsi="Times New Roman" w:cs="Times New Roman"/>
          <w:noProof/>
          <w:sz w:val="24"/>
          <w:szCs w:val="24"/>
          <w:lang w:eastAsia="tr-TR"/>
        </w:rPr>
        <w:drawing>
          <wp:anchor distT="0" distB="0" distL="0" distR="0" simplePos="0" relativeHeight="251660800" behindDoc="0" locked="0" layoutInCell="1" allowOverlap="1" wp14:anchorId="3AA19A1A" wp14:editId="64A1AEE2">
            <wp:simplePos x="0" y="0"/>
            <wp:positionH relativeFrom="page">
              <wp:posOffset>6169025</wp:posOffset>
            </wp:positionH>
            <wp:positionV relativeFrom="paragraph">
              <wp:posOffset>-2415</wp:posOffset>
            </wp:positionV>
            <wp:extent cx="1073150" cy="107315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3150" cy="1073150"/>
                    </a:xfrm>
                    <a:prstGeom prst="rect">
                      <a:avLst/>
                    </a:prstGeom>
                  </pic:spPr>
                </pic:pic>
              </a:graphicData>
            </a:graphic>
          </wp:anchor>
        </w:drawing>
      </w:r>
      <w:r w:rsidRPr="00402129">
        <w:rPr>
          <w:rFonts w:ascii="Times New Roman" w:hAnsi="Times New Roman" w:cs="Times New Roman"/>
          <w:noProof/>
          <w:sz w:val="24"/>
          <w:szCs w:val="24"/>
          <w:lang w:eastAsia="tr-TR"/>
        </w:rPr>
        <w:drawing>
          <wp:anchor distT="0" distB="0" distL="0" distR="0" simplePos="0" relativeHeight="251661824" behindDoc="0" locked="0" layoutInCell="1" allowOverlap="1" wp14:anchorId="29BF1355" wp14:editId="225567B1">
            <wp:simplePos x="0" y="0"/>
            <wp:positionH relativeFrom="page">
              <wp:posOffset>254000</wp:posOffset>
            </wp:positionH>
            <wp:positionV relativeFrom="paragraph">
              <wp:posOffset>-2415</wp:posOffset>
            </wp:positionV>
            <wp:extent cx="1040853" cy="106743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40853" cy="1067434"/>
                    </a:xfrm>
                    <a:prstGeom prst="rect">
                      <a:avLst/>
                    </a:prstGeom>
                  </pic:spPr>
                </pic:pic>
              </a:graphicData>
            </a:graphic>
          </wp:anchor>
        </w:drawing>
      </w:r>
      <w:r w:rsidR="00D6639B">
        <w:rPr>
          <w:rFonts w:ascii="Times New Roman" w:hAnsi="Times New Roman" w:cs="Times New Roman"/>
          <w:b/>
          <w:sz w:val="24"/>
          <w:szCs w:val="24"/>
        </w:rPr>
        <w:t xml:space="preserve">          </w:t>
      </w:r>
      <w:bookmarkStart w:id="0" w:name="_GoBack"/>
      <w:bookmarkEnd w:id="0"/>
      <w:r w:rsidRPr="00402129">
        <w:rPr>
          <w:rFonts w:ascii="Times New Roman" w:hAnsi="Times New Roman" w:cs="Times New Roman"/>
          <w:b/>
          <w:sz w:val="24"/>
          <w:szCs w:val="24"/>
        </w:rPr>
        <w:t>TÜRKİYE</w:t>
      </w:r>
      <w:r w:rsidRPr="00402129">
        <w:rPr>
          <w:rFonts w:ascii="Times New Roman" w:hAnsi="Times New Roman" w:cs="Times New Roman"/>
          <w:b/>
          <w:spacing w:val="1"/>
          <w:sz w:val="24"/>
          <w:szCs w:val="24"/>
        </w:rPr>
        <w:t xml:space="preserve"> </w:t>
      </w:r>
      <w:r w:rsidRPr="00402129">
        <w:rPr>
          <w:rFonts w:ascii="Times New Roman" w:hAnsi="Times New Roman" w:cs="Times New Roman"/>
          <w:b/>
          <w:sz w:val="24"/>
          <w:szCs w:val="24"/>
        </w:rPr>
        <w:t>ATLETİZM</w:t>
      </w:r>
      <w:r w:rsidRPr="00402129">
        <w:rPr>
          <w:rFonts w:ascii="Times New Roman" w:hAnsi="Times New Roman" w:cs="Times New Roman"/>
          <w:b/>
          <w:spacing w:val="-16"/>
          <w:sz w:val="24"/>
          <w:szCs w:val="24"/>
        </w:rPr>
        <w:t xml:space="preserve"> </w:t>
      </w:r>
      <w:r w:rsidRPr="00402129">
        <w:rPr>
          <w:rFonts w:ascii="Times New Roman" w:hAnsi="Times New Roman" w:cs="Times New Roman"/>
          <w:b/>
          <w:sz w:val="24"/>
          <w:szCs w:val="24"/>
        </w:rPr>
        <w:t>FEDERASYONU</w:t>
      </w:r>
    </w:p>
    <w:p w:rsidR="0044592E" w:rsidRPr="00402129" w:rsidRDefault="0044592E" w:rsidP="0044592E">
      <w:pPr>
        <w:pStyle w:val="GvdeMetni"/>
        <w:spacing w:before="2"/>
        <w:rPr>
          <w:rFonts w:ascii="Times New Roman" w:hAnsi="Times New Roman" w:cs="Times New Roman"/>
          <w:b/>
        </w:rPr>
      </w:pPr>
    </w:p>
    <w:p w:rsidR="0044592E" w:rsidRDefault="0044592E" w:rsidP="0044592E">
      <w:pPr>
        <w:pStyle w:val="GvdeMetni"/>
        <w:spacing w:before="93"/>
        <w:ind w:left="3930" w:right="3355" w:firstLine="796"/>
        <w:rPr>
          <w:rFonts w:ascii="Times New Roman" w:hAnsi="Times New Roman" w:cs="Times New Roman"/>
          <w:spacing w:val="1"/>
          <w:w w:val="90"/>
        </w:rPr>
      </w:pPr>
      <w:r w:rsidRPr="00402129">
        <w:rPr>
          <w:rFonts w:ascii="Times New Roman" w:hAnsi="Times New Roman" w:cs="Times New Roman"/>
          <w:w w:val="90"/>
        </w:rPr>
        <w:t>UZAKTAN EĞİTİM</w:t>
      </w:r>
      <w:r w:rsidRPr="00402129">
        <w:rPr>
          <w:rFonts w:ascii="Times New Roman" w:hAnsi="Times New Roman" w:cs="Times New Roman"/>
          <w:spacing w:val="1"/>
          <w:w w:val="90"/>
        </w:rPr>
        <w:t xml:space="preserve"> </w:t>
      </w:r>
    </w:p>
    <w:p w:rsidR="0044592E" w:rsidRPr="00402129" w:rsidRDefault="0044592E" w:rsidP="0044592E">
      <w:pPr>
        <w:pStyle w:val="GvdeMetni"/>
        <w:spacing w:before="93"/>
        <w:ind w:left="3930" w:right="3355"/>
        <w:rPr>
          <w:rFonts w:ascii="Times New Roman" w:hAnsi="Times New Roman" w:cs="Times New Roman"/>
        </w:rPr>
      </w:pPr>
      <w:r>
        <w:rPr>
          <w:rFonts w:ascii="Times New Roman" w:hAnsi="Times New Roman" w:cs="Times New Roman"/>
        </w:rPr>
        <w:t>ÇOCUK KORUMA VE ÇOCUK ATLETİZMİ EĞİTİM PROGRAMI</w:t>
      </w:r>
    </w:p>
    <w:p w:rsidR="0044592E" w:rsidRPr="00402129" w:rsidRDefault="0044592E" w:rsidP="0044592E">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26-27 / 30 Mayıs</w:t>
      </w:r>
      <w:r w:rsidRPr="00402129">
        <w:rPr>
          <w:rFonts w:ascii="Times New Roman" w:hAnsi="Times New Roman" w:cs="Times New Roman"/>
          <w:spacing w:val="-2"/>
          <w:sz w:val="24"/>
          <w:szCs w:val="24"/>
        </w:rPr>
        <w:t xml:space="preserve"> </w:t>
      </w:r>
      <w:r w:rsidRPr="00402129">
        <w:rPr>
          <w:rFonts w:ascii="Times New Roman" w:hAnsi="Times New Roman" w:cs="Times New Roman"/>
          <w:sz w:val="24"/>
          <w:szCs w:val="24"/>
        </w:rPr>
        <w:t>2022</w:t>
      </w:r>
    </w:p>
    <w:p w:rsidR="0044592E" w:rsidRPr="00F92185" w:rsidRDefault="0044592E" w:rsidP="0044592E">
      <w:pPr>
        <w:spacing w:before="265" w:line="218" w:lineRule="auto"/>
        <w:ind w:left="344" w:right="327"/>
        <w:jc w:val="both"/>
        <w:rPr>
          <w:rFonts w:ascii="Times New Roman" w:hAnsi="Times New Roman" w:cs="Times New Roman"/>
          <w:sz w:val="24"/>
          <w:szCs w:val="24"/>
        </w:rPr>
      </w:pPr>
      <w:r w:rsidRPr="00F92185">
        <w:rPr>
          <w:rFonts w:ascii="Times New Roman" w:hAnsi="Times New Roman" w:cs="Times New Roman"/>
          <w:b/>
          <w:sz w:val="24"/>
          <w:szCs w:val="24"/>
        </w:rPr>
        <w:t>26-27</w:t>
      </w:r>
      <w:r>
        <w:rPr>
          <w:rFonts w:ascii="Times New Roman" w:hAnsi="Times New Roman" w:cs="Times New Roman"/>
          <w:b/>
          <w:sz w:val="24"/>
          <w:szCs w:val="24"/>
        </w:rPr>
        <w:t xml:space="preserve"> / 30</w:t>
      </w:r>
      <w:r w:rsidRPr="00F92185">
        <w:rPr>
          <w:rFonts w:ascii="Times New Roman" w:hAnsi="Times New Roman" w:cs="Times New Roman"/>
          <w:b/>
          <w:sz w:val="24"/>
          <w:szCs w:val="24"/>
        </w:rPr>
        <w:t xml:space="preserve"> Mayıs 2022 </w:t>
      </w:r>
      <w:r w:rsidRPr="00F92185">
        <w:rPr>
          <w:rFonts w:ascii="Times New Roman" w:hAnsi="Times New Roman" w:cs="Times New Roman"/>
          <w:sz w:val="24"/>
          <w:szCs w:val="24"/>
        </w:rPr>
        <w:t xml:space="preserve">tarihinde gerçekleşecek olan </w:t>
      </w:r>
      <w:r>
        <w:rPr>
          <w:rFonts w:ascii="Times New Roman" w:hAnsi="Times New Roman" w:cs="Times New Roman"/>
          <w:b/>
          <w:sz w:val="24"/>
          <w:szCs w:val="24"/>
        </w:rPr>
        <w:t xml:space="preserve">‘‘Çocuk Koruma, </w:t>
      </w:r>
      <w:r w:rsidRPr="00F92185">
        <w:rPr>
          <w:rFonts w:ascii="Times New Roman" w:hAnsi="Times New Roman" w:cs="Times New Roman"/>
          <w:b/>
          <w:sz w:val="24"/>
          <w:szCs w:val="24"/>
        </w:rPr>
        <w:t>Çocuk Atletizmi Eğitim Programı</w:t>
      </w:r>
      <w:r>
        <w:rPr>
          <w:rFonts w:ascii="Times New Roman" w:hAnsi="Times New Roman" w:cs="Times New Roman"/>
          <w:b/>
          <w:sz w:val="24"/>
          <w:szCs w:val="24"/>
        </w:rPr>
        <w:t xml:space="preserve"> ve </w:t>
      </w:r>
      <w:r w:rsidRPr="00F92185">
        <w:rPr>
          <w:rFonts w:ascii="Times New Roman" w:hAnsi="Times New Roman" w:cs="Times New Roman"/>
          <w:b/>
          <w:sz w:val="24"/>
          <w:szCs w:val="24"/>
        </w:rPr>
        <w:t xml:space="preserve">Çocuk Atletizmi </w:t>
      </w:r>
      <w:r>
        <w:rPr>
          <w:rFonts w:ascii="Times New Roman" w:hAnsi="Times New Roman" w:cs="Times New Roman"/>
          <w:b/>
          <w:sz w:val="24"/>
          <w:szCs w:val="24"/>
        </w:rPr>
        <w:t xml:space="preserve">Uygulama Eğitimi </w:t>
      </w:r>
      <w:r w:rsidRPr="00F92185">
        <w:rPr>
          <w:rFonts w:ascii="Times New Roman" w:hAnsi="Times New Roman" w:cs="Times New Roman"/>
          <w:b/>
          <w:sz w:val="24"/>
          <w:szCs w:val="24"/>
        </w:rPr>
        <w:t>’’</w:t>
      </w:r>
      <w:r w:rsidRPr="00F92185">
        <w:rPr>
          <w:rFonts w:ascii="Times New Roman" w:hAnsi="Times New Roman" w:cs="Times New Roman"/>
          <w:spacing w:val="1"/>
          <w:sz w:val="24"/>
          <w:szCs w:val="24"/>
        </w:rPr>
        <w:t xml:space="preserve"> </w:t>
      </w:r>
      <w:r w:rsidRPr="00F92185">
        <w:rPr>
          <w:rFonts w:ascii="Times New Roman" w:hAnsi="Times New Roman" w:cs="Times New Roman"/>
          <w:spacing w:val="-1"/>
          <w:sz w:val="24"/>
          <w:szCs w:val="24"/>
        </w:rPr>
        <w:t>konu</w:t>
      </w:r>
      <w:r w:rsidRPr="00F92185">
        <w:rPr>
          <w:rFonts w:ascii="Times New Roman" w:hAnsi="Times New Roman" w:cs="Times New Roman"/>
          <w:spacing w:val="-9"/>
          <w:sz w:val="24"/>
          <w:szCs w:val="24"/>
        </w:rPr>
        <w:t xml:space="preserve"> </w:t>
      </w:r>
      <w:r w:rsidRPr="00F92185">
        <w:rPr>
          <w:rFonts w:ascii="Times New Roman" w:hAnsi="Times New Roman" w:cs="Times New Roman"/>
          <w:spacing w:val="-1"/>
          <w:sz w:val="24"/>
          <w:szCs w:val="24"/>
        </w:rPr>
        <w:t>başlıklı</w:t>
      </w:r>
      <w:r w:rsidRPr="00F92185">
        <w:rPr>
          <w:rFonts w:ascii="Times New Roman" w:hAnsi="Times New Roman" w:cs="Times New Roman"/>
          <w:spacing w:val="-10"/>
          <w:sz w:val="24"/>
          <w:szCs w:val="24"/>
        </w:rPr>
        <w:t xml:space="preserve"> </w:t>
      </w:r>
      <w:r w:rsidRPr="00F92185">
        <w:rPr>
          <w:rFonts w:ascii="Times New Roman" w:hAnsi="Times New Roman" w:cs="Times New Roman"/>
          <w:spacing w:val="-1"/>
          <w:sz w:val="24"/>
          <w:szCs w:val="24"/>
        </w:rPr>
        <w:t>Uzaktan</w:t>
      </w:r>
      <w:r w:rsidRPr="00F92185">
        <w:rPr>
          <w:rFonts w:ascii="Times New Roman" w:hAnsi="Times New Roman" w:cs="Times New Roman"/>
          <w:spacing w:val="-9"/>
          <w:sz w:val="24"/>
          <w:szCs w:val="24"/>
        </w:rPr>
        <w:t xml:space="preserve"> </w:t>
      </w:r>
      <w:r w:rsidRPr="00F92185">
        <w:rPr>
          <w:rFonts w:ascii="Times New Roman" w:hAnsi="Times New Roman" w:cs="Times New Roman"/>
          <w:sz w:val="24"/>
          <w:szCs w:val="24"/>
        </w:rPr>
        <w:t>Seminerine</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katılmaya</w:t>
      </w:r>
      <w:r w:rsidRPr="00F92185">
        <w:rPr>
          <w:rFonts w:ascii="Times New Roman" w:hAnsi="Times New Roman" w:cs="Times New Roman"/>
          <w:spacing w:val="-7"/>
          <w:sz w:val="24"/>
          <w:szCs w:val="24"/>
        </w:rPr>
        <w:t xml:space="preserve"> </w:t>
      </w:r>
      <w:r w:rsidRPr="00F92185">
        <w:rPr>
          <w:rFonts w:ascii="Times New Roman" w:hAnsi="Times New Roman" w:cs="Times New Roman"/>
          <w:sz w:val="24"/>
          <w:szCs w:val="24"/>
        </w:rPr>
        <w:t>hak</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kazanan</w:t>
      </w:r>
      <w:r w:rsidRPr="00F92185">
        <w:rPr>
          <w:rFonts w:ascii="Times New Roman" w:hAnsi="Times New Roman" w:cs="Times New Roman"/>
          <w:spacing w:val="-9"/>
          <w:sz w:val="24"/>
          <w:szCs w:val="24"/>
        </w:rPr>
        <w:t xml:space="preserve"> kursiyerlerin</w:t>
      </w:r>
      <w:r w:rsidRPr="00F92185">
        <w:rPr>
          <w:rFonts w:ascii="Times New Roman" w:hAnsi="Times New Roman" w:cs="Times New Roman"/>
          <w:spacing w:val="-8"/>
          <w:sz w:val="24"/>
          <w:szCs w:val="24"/>
        </w:rPr>
        <w:t xml:space="preserve"> </w:t>
      </w:r>
      <w:r w:rsidRPr="00F92185">
        <w:rPr>
          <w:rFonts w:ascii="Times New Roman" w:hAnsi="Times New Roman" w:cs="Times New Roman"/>
          <w:sz w:val="24"/>
          <w:szCs w:val="24"/>
        </w:rPr>
        <w:t>listesi aşağıda</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yer</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almaktadır.</w:t>
      </w:r>
    </w:p>
    <w:p w:rsidR="0044592E" w:rsidRPr="00F92185" w:rsidRDefault="0044592E" w:rsidP="0044592E">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Söz konusu eğitimin ilk iki günü (26-27</w:t>
      </w:r>
      <w:r>
        <w:rPr>
          <w:rFonts w:ascii="Times New Roman" w:hAnsi="Times New Roman" w:cs="Times New Roman"/>
          <w:sz w:val="24"/>
          <w:szCs w:val="24"/>
        </w:rPr>
        <w:t xml:space="preserve"> / 30</w:t>
      </w:r>
      <w:r w:rsidRPr="00F92185">
        <w:rPr>
          <w:rFonts w:ascii="Times New Roman" w:hAnsi="Times New Roman" w:cs="Times New Roman"/>
          <w:sz w:val="24"/>
          <w:szCs w:val="24"/>
        </w:rPr>
        <w:t xml:space="preserve"> Mayıs 2022) Uzaktan Eğitim ile Zoom Uygulaması üzerinden gerçekleşecektir </w:t>
      </w:r>
      <w:r w:rsidRPr="00F92185">
        <w:rPr>
          <w:rFonts w:ascii="Times New Roman" w:hAnsi="Times New Roman" w:cs="Times New Roman"/>
          <w:b/>
          <w:sz w:val="24"/>
          <w:szCs w:val="24"/>
        </w:rPr>
        <w:t>(Tüm kursiyerlerin katılması zorunludur).</w:t>
      </w:r>
    </w:p>
    <w:p w:rsidR="0044592E" w:rsidRPr="00F92185" w:rsidRDefault="0044592E" w:rsidP="0044592E">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w:t>
      </w:r>
      <w:r>
        <w:rPr>
          <w:rFonts w:ascii="Times New Roman" w:hAnsi="Times New Roman" w:cs="Times New Roman"/>
          <w:sz w:val="24"/>
          <w:szCs w:val="24"/>
        </w:rPr>
        <w:t>03 Haziran</w:t>
      </w:r>
      <w:r w:rsidRPr="00F92185">
        <w:rPr>
          <w:rFonts w:ascii="Times New Roman" w:hAnsi="Times New Roman" w:cs="Times New Roman"/>
          <w:sz w:val="24"/>
          <w:szCs w:val="24"/>
        </w:rPr>
        <w:t xml:space="preserve"> 2022 </w:t>
      </w:r>
      <w:r>
        <w:rPr>
          <w:rFonts w:ascii="Times New Roman" w:hAnsi="Times New Roman" w:cs="Times New Roman"/>
          <w:sz w:val="24"/>
          <w:szCs w:val="24"/>
        </w:rPr>
        <w:t>(1. Grup / 2. Grup ), 04 Haziran 2022 (3. Grup / 4. Grup / 5. Grup) tarihleri arasında</w:t>
      </w:r>
      <w:r w:rsidRPr="00F92185">
        <w:rPr>
          <w:rFonts w:ascii="Times New Roman" w:hAnsi="Times New Roman" w:cs="Times New Roman"/>
          <w:sz w:val="24"/>
          <w:szCs w:val="24"/>
        </w:rPr>
        <w:t xml:space="preserve"> </w:t>
      </w:r>
      <w:r>
        <w:rPr>
          <w:rFonts w:ascii="Times New Roman" w:hAnsi="Times New Roman" w:cs="Times New Roman"/>
          <w:sz w:val="24"/>
          <w:szCs w:val="24"/>
        </w:rPr>
        <w:t xml:space="preserve">Gaziantep’de </w:t>
      </w:r>
      <w:r w:rsidRPr="00750919">
        <w:rPr>
          <w:rFonts w:ascii="Times New Roman" w:hAnsi="Times New Roman" w:cs="Times New Roman"/>
          <w:sz w:val="24"/>
          <w:szCs w:val="24"/>
        </w:rPr>
        <w:t>Yeşilevler Spor Salonu</w:t>
      </w:r>
      <w:r>
        <w:rPr>
          <w:rFonts w:ascii="Times New Roman" w:hAnsi="Times New Roman" w:cs="Times New Roman"/>
          <w:sz w:val="24"/>
          <w:szCs w:val="24"/>
        </w:rPr>
        <w:t xml:space="preserve">’nda </w:t>
      </w:r>
      <w:r w:rsidRPr="00F92185">
        <w:rPr>
          <w:rFonts w:ascii="Times New Roman" w:hAnsi="Times New Roman" w:cs="Times New Roman"/>
          <w:sz w:val="24"/>
          <w:szCs w:val="24"/>
        </w:rPr>
        <w:t>(</w:t>
      </w:r>
      <w:r w:rsidRPr="00750919">
        <w:rPr>
          <w:rFonts w:ascii="Times New Roman" w:hAnsi="Times New Roman" w:cs="Times New Roman"/>
          <w:bCs/>
          <w:sz w:val="24"/>
          <w:szCs w:val="24"/>
          <w:shd w:val="clear" w:color="auto" w:fill="FFFFFF"/>
        </w:rPr>
        <w:t>Yeditepe Mahallesi 85079 Nolu Sokak Şahinbey/Gaziantep</w:t>
      </w:r>
      <w:r w:rsidRPr="00F92185">
        <w:rPr>
          <w:rFonts w:ascii="Times New Roman" w:hAnsi="Times New Roman" w:cs="Times New Roman"/>
          <w:sz w:val="24"/>
          <w:szCs w:val="24"/>
        </w:rPr>
        <w:t xml:space="preserve">) gerçekleşecektir. </w:t>
      </w:r>
      <w:r w:rsidRPr="00F92185">
        <w:rPr>
          <w:rFonts w:ascii="Times New Roman" w:hAnsi="Times New Roman" w:cs="Times New Roman"/>
          <w:b/>
          <w:sz w:val="24"/>
          <w:szCs w:val="24"/>
        </w:rPr>
        <w:t>(Tüm kursiyerlerin katılması zorunludur).</w:t>
      </w:r>
    </w:p>
    <w:p w:rsidR="0044592E" w:rsidRPr="00F92185" w:rsidRDefault="0044592E" w:rsidP="0044592E">
      <w:pPr>
        <w:pStyle w:val="GvdeMetni"/>
        <w:spacing w:before="10"/>
        <w:rPr>
          <w:rFonts w:ascii="Times New Roman" w:hAnsi="Times New Roman" w:cs="Times New Roman"/>
        </w:rPr>
      </w:pPr>
    </w:p>
    <w:p w:rsidR="0044592E" w:rsidRPr="007E01F6" w:rsidRDefault="0044592E" w:rsidP="0044592E">
      <w:pPr>
        <w:pStyle w:val="ListeParagraf"/>
        <w:numPr>
          <w:ilvl w:val="0"/>
          <w:numId w:val="3"/>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Seminerin gerçekleşeceği Zoom Uygulamasına giriş sırasında kullanılacak olan Webinar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ve Password (Şifre) aşağıda adı geçen kursiyerlerin sisteme kayıt oldukları E-Posta</w:t>
      </w:r>
      <w:r w:rsidRPr="007E01F6">
        <w:rPr>
          <w:rFonts w:ascii="Times New Roman" w:hAnsi="Times New Roman" w:cs="Times New Roman"/>
          <w:spacing w:val="1"/>
          <w:sz w:val="24"/>
          <w:szCs w:val="24"/>
        </w:rPr>
        <w:t xml:space="preserve"> 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rsidR="0044592E" w:rsidRPr="00F92185" w:rsidRDefault="0044592E" w:rsidP="0044592E">
      <w:pPr>
        <w:pStyle w:val="GvdeMetni"/>
        <w:spacing w:before="6"/>
        <w:rPr>
          <w:rFonts w:ascii="Times New Roman" w:hAnsi="Times New Roman" w:cs="Times New Roman"/>
        </w:rPr>
      </w:pPr>
    </w:p>
    <w:p w:rsidR="0044592E" w:rsidRPr="007E01F6" w:rsidRDefault="0044592E" w:rsidP="0044592E">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r w:rsidRPr="007E01F6">
        <w:rPr>
          <w:rFonts w:ascii="Times New Roman" w:hAnsi="Times New Roman" w:cs="Times New Roman"/>
          <w:w w:val="95"/>
          <w:sz w:val="24"/>
          <w:szCs w:val="24"/>
        </w:rPr>
        <w:t>Webinar</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Spam</w:t>
      </w:r>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rsidR="0044592E" w:rsidRPr="00F92185" w:rsidRDefault="0044592E" w:rsidP="0044592E">
      <w:pPr>
        <w:pStyle w:val="GvdeMetni"/>
        <w:spacing w:before="3"/>
        <w:rPr>
          <w:rFonts w:ascii="Times New Roman" w:hAnsi="Times New Roman" w:cs="Times New Roman"/>
        </w:rPr>
      </w:pPr>
    </w:p>
    <w:p w:rsidR="0044592E" w:rsidRPr="007E01F6" w:rsidRDefault="0044592E" w:rsidP="0044592E">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26 Mayıs 2022 tarihindeki Çocuk Koruma Programının yayını</w:t>
      </w:r>
      <w:r w:rsidRPr="007E01F6">
        <w:rPr>
          <w:rFonts w:ascii="Times New Roman" w:hAnsi="Times New Roman" w:cs="Times New Roman"/>
          <w:spacing w:val="19"/>
          <w:w w:val="95"/>
          <w:sz w:val="24"/>
          <w:szCs w:val="24"/>
        </w:rPr>
        <w:t xml:space="preserve"> </w:t>
      </w:r>
      <w:r w:rsidRPr="007E01F6">
        <w:rPr>
          <w:rFonts w:ascii="Times New Roman" w:hAnsi="Times New Roman" w:cs="Times New Roman"/>
          <w:w w:val="95"/>
          <w:sz w:val="24"/>
          <w:szCs w:val="24"/>
        </w:rPr>
        <w:t>15.00’de</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başlayacak</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olup,</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yayına</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14.40</w:t>
      </w:r>
      <w:r w:rsidRPr="007E01F6">
        <w:rPr>
          <w:rFonts w:ascii="Times New Roman" w:hAnsi="Times New Roman" w:cs="Times New Roman"/>
          <w:spacing w:val="22"/>
          <w:w w:val="95"/>
          <w:sz w:val="24"/>
          <w:szCs w:val="24"/>
        </w:rPr>
        <w:t xml:space="preserve"> </w:t>
      </w:r>
      <w:r w:rsidRPr="007E01F6">
        <w:rPr>
          <w:rFonts w:ascii="Times New Roman" w:hAnsi="Times New Roman" w:cs="Times New Roman"/>
          <w:w w:val="95"/>
          <w:sz w:val="24"/>
          <w:szCs w:val="24"/>
        </w:rPr>
        <w:t>itibariyle</w:t>
      </w:r>
      <w:r w:rsidRPr="007E01F6">
        <w:rPr>
          <w:rFonts w:ascii="Times New Roman" w:hAnsi="Times New Roman" w:cs="Times New Roman"/>
          <w:spacing w:val="21"/>
          <w:w w:val="95"/>
          <w:sz w:val="24"/>
          <w:szCs w:val="24"/>
        </w:rPr>
        <w:t xml:space="preserve"> </w:t>
      </w:r>
      <w:r w:rsidRPr="007E01F6">
        <w:rPr>
          <w:rFonts w:ascii="Times New Roman" w:hAnsi="Times New Roman" w:cs="Times New Roman"/>
          <w:w w:val="95"/>
          <w:sz w:val="24"/>
          <w:szCs w:val="24"/>
        </w:rPr>
        <w:t>giriş</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yapmanız</w:t>
      </w:r>
      <w:r w:rsidRPr="007E01F6">
        <w:rPr>
          <w:rFonts w:ascii="Times New Roman" w:hAnsi="Times New Roman" w:cs="Times New Roman"/>
          <w:spacing w:val="-12"/>
          <w:w w:val="95"/>
          <w:sz w:val="24"/>
          <w:szCs w:val="24"/>
        </w:rPr>
        <w:t xml:space="preserve"> </w:t>
      </w:r>
      <w:r w:rsidRPr="007E01F6">
        <w:rPr>
          <w:rFonts w:ascii="Times New Roman" w:hAnsi="Times New Roman" w:cs="Times New Roman"/>
          <w:w w:val="95"/>
          <w:sz w:val="24"/>
          <w:szCs w:val="24"/>
        </w:rPr>
        <w:t>gerekmektedir.</w:t>
      </w:r>
    </w:p>
    <w:p w:rsidR="0044592E" w:rsidRPr="00F92185" w:rsidRDefault="0044592E" w:rsidP="0044592E">
      <w:pPr>
        <w:pStyle w:val="GvdeMetni"/>
        <w:rPr>
          <w:rFonts w:ascii="Times New Roman" w:hAnsi="Times New Roman" w:cs="Times New Roman"/>
        </w:rPr>
      </w:pPr>
    </w:p>
    <w:p w:rsidR="0044592E" w:rsidRDefault="0044592E" w:rsidP="0044592E">
      <w:pPr>
        <w:pStyle w:val="ListeParagraf"/>
        <w:numPr>
          <w:ilvl w:val="0"/>
          <w:numId w:val="3"/>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Gerçekleşecek olan Seminer için gönderilmiş olan Webinar ID ve Password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kursiyerlerimiz </w:t>
      </w:r>
      <w:hyperlink r:id="rId7" w:history="1">
        <w:r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Pr="00F92185">
        <w:rPr>
          <w:rFonts w:ascii="Times New Roman" w:hAnsi="Times New Roman" w:cs="Times New Roman"/>
          <w:b/>
          <w:sz w:val="24"/>
          <w:szCs w:val="24"/>
        </w:rPr>
        <w:t>26 Mayıs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14.00’e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rsidR="0044592E" w:rsidRPr="00F92185" w:rsidRDefault="0044592E" w:rsidP="0044592E">
      <w:pPr>
        <w:pStyle w:val="ListeParagraf"/>
        <w:rPr>
          <w:rFonts w:ascii="Times New Roman" w:hAnsi="Times New Roman" w:cs="Times New Roman"/>
          <w:sz w:val="24"/>
          <w:szCs w:val="24"/>
        </w:rPr>
      </w:pPr>
    </w:p>
    <w:p w:rsidR="0044592E" w:rsidRPr="00F92185" w:rsidRDefault="0044592E" w:rsidP="0044592E">
      <w:pPr>
        <w:pStyle w:val="ListeParagraf"/>
        <w:numPr>
          <w:ilvl w:val="0"/>
          <w:numId w:val="3"/>
        </w:numPr>
        <w:tabs>
          <w:tab w:val="left" w:pos="719"/>
        </w:tabs>
        <w:ind w:right="428"/>
        <w:jc w:val="left"/>
        <w:rPr>
          <w:rFonts w:ascii="Times New Roman" w:hAnsi="Times New Roman" w:cs="Times New Roman"/>
          <w:sz w:val="24"/>
          <w:szCs w:val="24"/>
        </w:rPr>
      </w:pPr>
      <w:r w:rsidRPr="00F92185">
        <w:rPr>
          <w:rFonts w:ascii="Times New Roman" w:hAnsi="Times New Roman" w:cs="Times New Roman"/>
          <w:w w:val="95"/>
          <w:sz w:val="24"/>
          <w:szCs w:val="24"/>
        </w:rPr>
        <w:t>Zoom</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rsidR="0044592E" w:rsidRPr="00F92185" w:rsidRDefault="0044592E" w:rsidP="0044592E">
      <w:pPr>
        <w:pStyle w:val="GvdeMetni"/>
        <w:rPr>
          <w:rFonts w:ascii="Times New Roman" w:hAnsi="Times New Roman" w:cs="Times New Roman"/>
        </w:rPr>
      </w:pPr>
    </w:p>
    <w:p w:rsidR="0044592E" w:rsidRPr="007E01F6" w:rsidRDefault="0044592E" w:rsidP="0044592E">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rsidR="0044592E" w:rsidRPr="007E01F6" w:rsidRDefault="0044592E" w:rsidP="0044592E">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44592E" w:rsidRPr="007E01F6" w:rsidRDefault="0044592E" w:rsidP="0044592E">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rsidR="0044592E" w:rsidRPr="00F92185" w:rsidRDefault="0044592E" w:rsidP="0044592E">
      <w:pPr>
        <w:pStyle w:val="ListeParagraf"/>
        <w:rPr>
          <w:rFonts w:ascii="Times New Roman" w:hAnsi="Times New Roman" w:cs="Times New Roman"/>
          <w:b/>
          <w:color w:val="FF0000"/>
          <w:sz w:val="24"/>
          <w:szCs w:val="24"/>
        </w:rPr>
      </w:pPr>
    </w:p>
    <w:p w:rsidR="0044592E" w:rsidRPr="00F92185" w:rsidRDefault="0044592E" w:rsidP="0044592E">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44592E" w:rsidRPr="00F92185" w:rsidRDefault="0044592E" w:rsidP="0044592E">
      <w:pPr>
        <w:pStyle w:val="GvdeMetni"/>
        <w:spacing w:before="7"/>
        <w:rPr>
          <w:rFonts w:ascii="Times New Roman" w:hAnsi="Times New Roman" w:cs="Times New Roman"/>
        </w:rPr>
      </w:pPr>
    </w:p>
    <w:p w:rsidR="0044592E" w:rsidRPr="00F92185" w:rsidRDefault="0044592E" w:rsidP="0044592E">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rsidR="0044592E" w:rsidRPr="00F92185" w:rsidRDefault="0044592E" w:rsidP="0044592E">
      <w:pPr>
        <w:pStyle w:val="GvdeMetni"/>
        <w:spacing w:before="4"/>
        <w:rPr>
          <w:rFonts w:ascii="Times New Roman" w:hAnsi="Times New Roman" w:cs="Times New Roman"/>
          <w:b/>
        </w:rPr>
      </w:pPr>
    </w:p>
    <w:p w:rsidR="0044592E" w:rsidRPr="00F92185" w:rsidRDefault="0044592E" w:rsidP="0044592E">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8">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Zoom</w:t>
      </w:r>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rsidR="0044592E" w:rsidRPr="00F92185" w:rsidRDefault="0044592E" w:rsidP="0044592E">
      <w:pPr>
        <w:pStyle w:val="GvdeMetni"/>
        <w:spacing w:before="8"/>
        <w:rPr>
          <w:rFonts w:ascii="Times New Roman" w:hAnsi="Times New Roman" w:cs="Times New Roman"/>
        </w:rPr>
      </w:pPr>
    </w:p>
    <w:p w:rsidR="0044592E" w:rsidRPr="00F92185" w:rsidRDefault="0044592E" w:rsidP="0044592E">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join ikonuna tıklayarak E-posta adresinize Federasyonumuz tarafından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r w:rsidRPr="00F92185">
        <w:rPr>
          <w:rFonts w:ascii="Times New Roman" w:hAnsi="Times New Roman" w:cs="Times New Roman"/>
          <w:w w:val="95"/>
          <w:sz w:val="24"/>
          <w:szCs w:val="24"/>
        </w:rPr>
        <w:t>Webinar</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Password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rsidR="0044592E" w:rsidRPr="00F92185" w:rsidRDefault="0044592E" w:rsidP="0044592E">
      <w:pPr>
        <w:pStyle w:val="GvdeMetni"/>
        <w:spacing w:before="4"/>
        <w:rPr>
          <w:rFonts w:ascii="Times New Roman" w:hAnsi="Times New Roman" w:cs="Times New Roman"/>
        </w:rPr>
      </w:pPr>
    </w:p>
    <w:p w:rsidR="0044592E" w:rsidRPr="00402129" w:rsidRDefault="0044592E" w:rsidP="0044592E">
      <w:pPr>
        <w:jc w:val="center"/>
        <w:rPr>
          <w:rFonts w:ascii="Times New Roman" w:hAnsi="Times New Roman" w:cs="Times New Roman"/>
          <w:sz w:val="24"/>
          <w:szCs w:val="24"/>
        </w:rPr>
        <w:sectPr w:rsidR="0044592E" w:rsidRPr="00402129">
          <w:type w:val="continuous"/>
          <w:pgSz w:w="11930" w:h="16860"/>
          <w:pgMar w:top="760" w:right="400" w:bottom="280" w:left="280" w:header="708" w:footer="708" w:gutter="0"/>
          <w:cols w:space="708"/>
        </w:sectPr>
      </w:pPr>
      <w:r w:rsidRPr="00F92185">
        <w:rPr>
          <w:rFonts w:ascii="Times New Roman" w:hAnsi="Times New Roman" w:cs="Times New Roman"/>
          <w:w w:val="95"/>
          <w:sz w:val="24"/>
          <w:szCs w:val="24"/>
        </w:rPr>
        <w:t>Zoom</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tbl>
      <w:tblPr>
        <w:tblStyle w:val="TableNormal"/>
        <w:tblW w:w="0" w:type="auto"/>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2107"/>
        <w:gridCol w:w="2289"/>
        <w:gridCol w:w="142"/>
        <w:gridCol w:w="546"/>
        <w:gridCol w:w="2425"/>
        <w:gridCol w:w="2552"/>
      </w:tblGrid>
      <w:tr w:rsidR="00632415" w:rsidRPr="00402129" w:rsidTr="00764287">
        <w:trPr>
          <w:trHeight w:val="836"/>
        </w:trPr>
        <w:tc>
          <w:tcPr>
            <w:tcW w:w="10630" w:type="dxa"/>
            <w:gridSpan w:val="7"/>
            <w:tcBorders>
              <w:bottom w:val="single" w:sz="8" w:space="0" w:color="000000"/>
              <w:right w:val="single" w:sz="12" w:space="0" w:color="000000"/>
            </w:tcBorders>
            <w:shd w:val="clear" w:color="auto" w:fill="DCDCDC"/>
          </w:tcPr>
          <w:p w:rsidR="00632415" w:rsidRPr="00402129" w:rsidRDefault="008B4689">
            <w:pPr>
              <w:pStyle w:val="TableParagraph"/>
              <w:spacing w:before="238"/>
              <w:ind w:left="3511" w:right="4028"/>
              <w:jc w:val="center"/>
              <w:rPr>
                <w:rFonts w:ascii="Times New Roman" w:hAnsi="Times New Roman" w:cs="Times New Roman"/>
                <w:b/>
                <w:sz w:val="24"/>
                <w:szCs w:val="24"/>
              </w:rPr>
            </w:pPr>
            <w:r w:rsidRPr="00402129">
              <w:rPr>
                <w:rFonts w:ascii="Times New Roman" w:hAnsi="Times New Roman" w:cs="Times New Roman"/>
                <w:b/>
                <w:sz w:val="24"/>
                <w:szCs w:val="24"/>
              </w:rPr>
              <w:lastRenderedPageBreak/>
              <w:t>Katılımcı</w:t>
            </w:r>
            <w:r w:rsidRPr="00402129">
              <w:rPr>
                <w:rFonts w:ascii="Times New Roman" w:hAnsi="Times New Roman" w:cs="Times New Roman"/>
                <w:b/>
                <w:spacing w:val="-3"/>
                <w:sz w:val="24"/>
                <w:szCs w:val="24"/>
              </w:rPr>
              <w:t xml:space="preserve"> </w:t>
            </w:r>
            <w:r w:rsidRPr="00402129">
              <w:rPr>
                <w:rFonts w:ascii="Times New Roman" w:hAnsi="Times New Roman" w:cs="Times New Roman"/>
                <w:b/>
                <w:sz w:val="24"/>
                <w:szCs w:val="24"/>
              </w:rPr>
              <w:t>Listesi</w:t>
            </w:r>
          </w:p>
        </w:tc>
      </w:tr>
      <w:tr w:rsidR="00632415" w:rsidRPr="00402129" w:rsidTr="00FD30B0">
        <w:trPr>
          <w:trHeight w:val="537"/>
        </w:trPr>
        <w:tc>
          <w:tcPr>
            <w:tcW w:w="569" w:type="dxa"/>
            <w:tcBorders>
              <w:top w:val="single" w:sz="8" w:space="0" w:color="000000"/>
              <w:bottom w:val="single" w:sz="8" w:space="0" w:color="000000"/>
            </w:tcBorders>
          </w:tcPr>
          <w:p w:rsidR="00632415" w:rsidRPr="00402129" w:rsidRDefault="008B4689">
            <w:pPr>
              <w:pStyle w:val="TableParagraph"/>
              <w:spacing w:before="150"/>
              <w:ind w:left="134" w:right="85"/>
              <w:jc w:val="center"/>
              <w:rPr>
                <w:rFonts w:ascii="Times New Roman" w:hAnsi="Times New Roman" w:cs="Times New Roman"/>
                <w:b/>
                <w:sz w:val="24"/>
                <w:szCs w:val="24"/>
              </w:rPr>
            </w:pPr>
            <w:r w:rsidRPr="00402129">
              <w:rPr>
                <w:rFonts w:ascii="Times New Roman" w:hAnsi="Times New Roman" w:cs="Times New Roman"/>
                <w:b/>
                <w:sz w:val="24"/>
                <w:szCs w:val="24"/>
              </w:rPr>
              <w:t>No</w:t>
            </w:r>
          </w:p>
        </w:tc>
        <w:tc>
          <w:tcPr>
            <w:tcW w:w="2107" w:type="dxa"/>
            <w:tcBorders>
              <w:top w:val="single" w:sz="8" w:space="0" w:color="000000"/>
              <w:bottom w:val="single" w:sz="8" w:space="0" w:color="000000"/>
              <w:right w:val="single" w:sz="8" w:space="0" w:color="000000"/>
            </w:tcBorders>
          </w:tcPr>
          <w:p w:rsidR="00632415" w:rsidRPr="00402129" w:rsidRDefault="008B4689">
            <w:pPr>
              <w:pStyle w:val="TableParagraph"/>
              <w:spacing w:before="150"/>
              <w:ind w:left="758" w:right="937"/>
              <w:jc w:val="center"/>
              <w:rPr>
                <w:rFonts w:ascii="Times New Roman" w:hAnsi="Times New Roman" w:cs="Times New Roman"/>
                <w:b/>
                <w:sz w:val="24"/>
                <w:szCs w:val="24"/>
              </w:rPr>
            </w:pPr>
            <w:r w:rsidRPr="00402129">
              <w:rPr>
                <w:rFonts w:ascii="Times New Roman" w:hAnsi="Times New Roman" w:cs="Times New Roman"/>
                <w:b/>
                <w:sz w:val="24"/>
                <w:szCs w:val="24"/>
              </w:rPr>
              <w:t>Adı</w:t>
            </w:r>
          </w:p>
        </w:tc>
        <w:tc>
          <w:tcPr>
            <w:tcW w:w="2289" w:type="dxa"/>
            <w:tcBorders>
              <w:top w:val="single" w:sz="8" w:space="0" w:color="000000"/>
              <w:left w:val="single" w:sz="8" w:space="0" w:color="000000"/>
              <w:bottom w:val="single" w:sz="8" w:space="0" w:color="000000"/>
              <w:right w:val="nil"/>
            </w:tcBorders>
          </w:tcPr>
          <w:p w:rsidR="00632415" w:rsidRPr="00402129" w:rsidRDefault="008B4689">
            <w:pPr>
              <w:pStyle w:val="TableParagraph"/>
              <w:spacing w:before="150"/>
              <w:ind w:left="769" w:right="755"/>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c>
          <w:tcPr>
            <w:tcW w:w="142" w:type="dxa"/>
            <w:vMerge w:val="restart"/>
            <w:tcBorders>
              <w:top w:val="nil"/>
              <w:left w:val="nil"/>
              <w:bottom w:val="nil"/>
              <w:right w:val="nil"/>
            </w:tcBorders>
            <w:shd w:val="clear" w:color="auto" w:fill="000000"/>
          </w:tcPr>
          <w:p w:rsidR="00632415" w:rsidRPr="00402129" w:rsidRDefault="00632415">
            <w:pPr>
              <w:pStyle w:val="TableParagraph"/>
              <w:spacing w:before="0"/>
              <w:ind w:left="0"/>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632415" w:rsidRPr="00402129" w:rsidRDefault="008B4689">
            <w:pPr>
              <w:pStyle w:val="TableParagraph"/>
              <w:spacing w:before="150"/>
              <w:ind w:left="205"/>
              <w:rPr>
                <w:rFonts w:ascii="Times New Roman" w:hAnsi="Times New Roman" w:cs="Times New Roman"/>
                <w:b/>
                <w:sz w:val="24"/>
                <w:szCs w:val="24"/>
              </w:rPr>
            </w:pPr>
            <w:r w:rsidRPr="00402129">
              <w:rPr>
                <w:rFonts w:ascii="Times New Roman" w:hAnsi="Times New Roman" w:cs="Times New Roman"/>
                <w:b/>
                <w:sz w:val="24"/>
                <w:szCs w:val="24"/>
              </w:rPr>
              <w:t>No</w:t>
            </w:r>
          </w:p>
        </w:tc>
        <w:tc>
          <w:tcPr>
            <w:tcW w:w="2425" w:type="dxa"/>
            <w:tcBorders>
              <w:top w:val="single" w:sz="8" w:space="0" w:color="000000"/>
              <w:left w:val="single" w:sz="8" w:space="0" w:color="000000"/>
              <w:bottom w:val="single" w:sz="8" w:space="0" w:color="000000"/>
              <w:right w:val="single" w:sz="8" w:space="0" w:color="000000"/>
            </w:tcBorders>
          </w:tcPr>
          <w:p w:rsidR="00632415" w:rsidRPr="00402129" w:rsidRDefault="008B4689">
            <w:pPr>
              <w:pStyle w:val="TableParagraph"/>
              <w:spacing w:before="150"/>
              <w:ind w:left="480"/>
              <w:rPr>
                <w:rFonts w:ascii="Times New Roman" w:hAnsi="Times New Roman" w:cs="Times New Roman"/>
                <w:b/>
                <w:sz w:val="24"/>
                <w:szCs w:val="24"/>
              </w:rPr>
            </w:pPr>
            <w:r w:rsidRPr="00402129">
              <w:rPr>
                <w:rFonts w:ascii="Times New Roman" w:hAnsi="Times New Roman" w:cs="Times New Roman"/>
                <w:b/>
                <w:sz w:val="24"/>
                <w:szCs w:val="24"/>
              </w:rPr>
              <w:t>Adı</w:t>
            </w:r>
          </w:p>
        </w:tc>
        <w:tc>
          <w:tcPr>
            <w:tcW w:w="2552" w:type="dxa"/>
            <w:tcBorders>
              <w:top w:val="single" w:sz="8" w:space="0" w:color="000000"/>
              <w:left w:val="single" w:sz="8" w:space="0" w:color="000000"/>
              <w:bottom w:val="single" w:sz="8" w:space="0" w:color="000000"/>
              <w:right w:val="single" w:sz="12" w:space="0" w:color="000000"/>
            </w:tcBorders>
          </w:tcPr>
          <w:p w:rsidR="00632415" w:rsidRPr="00402129" w:rsidRDefault="008B4689">
            <w:pPr>
              <w:pStyle w:val="TableParagraph"/>
              <w:spacing w:before="150"/>
              <w:ind w:left="860" w:right="851"/>
              <w:jc w:val="center"/>
              <w:rPr>
                <w:rFonts w:ascii="Times New Roman" w:hAnsi="Times New Roman" w:cs="Times New Roman"/>
                <w:b/>
                <w:sz w:val="24"/>
                <w:szCs w:val="24"/>
              </w:rPr>
            </w:pPr>
            <w:r w:rsidRPr="00402129">
              <w:rPr>
                <w:rFonts w:ascii="Times New Roman" w:hAnsi="Times New Roman" w:cs="Times New Roman"/>
                <w:b/>
                <w:sz w:val="24"/>
                <w:szCs w:val="24"/>
              </w:rPr>
              <w:t>Soyadı</w:t>
            </w: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1</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eastAsia="Times New Roman" w:hAnsi="Arial" w:cs="Arial"/>
                <w:color w:val="000000"/>
                <w:sz w:val="20"/>
                <w:szCs w:val="20"/>
              </w:rPr>
            </w:pPr>
            <w:r>
              <w:rPr>
                <w:rFonts w:ascii="Arial" w:hAnsi="Arial" w:cs="Arial"/>
                <w:color w:val="000000"/>
                <w:sz w:val="20"/>
                <w:szCs w:val="20"/>
              </w:rPr>
              <w:t>ABDÜLLATİF</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AKMAN</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1</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eastAsia="Times New Roman" w:hAnsi="Arial" w:cs="Arial"/>
                <w:color w:val="000000"/>
                <w:sz w:val="20"/>
                <w:szCs w:val="20"/>
              </w:rPr>
            </w:pPr>
            <w:r>
              <w:rPr>
                <w:rFonts w:ascii="Arial" w:hAnsi="Arial" w:cs="Arial"/>
                <w:color w:val="000000"/>
                <w:sz w:val="20"/>
                <w:szCs w:val="20"/>
              </w:rPr>
              <w:t xml:space="preserve">HALİT MERT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ONAT</w:t>
            </w: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21"/>
              <w:jc w:val="center"/>
              <w:rPr>
                <w:rFonts w:ascii="Times New Roman" w:hAnsi="Times New Roman" w:cs="Times New Roman"/>
                <w:b/>
                <w:sz w:val="24"/>
                <w:szCs w:val="24"/>
              </w:rPr>
            </w:pPr>
            <w:r w:rsidRPr="00402129">
              <w:rPr>
                <w:rFonts w:ascii="Times New Roman" w:hAnsi="Times New Roman" w:cs="Times New Roman"/>
                <w:b/>
                <w:sz w:val="24"/>
                <w:szCs w:val="24"/>
              </w:rPr>
              <w:t>2</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ALİ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ATEŞ</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2</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HASAN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BODUR</w:t>
            </w: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3</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ALİ EMRE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BOZKURT</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3</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KENAN</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ÇİFTÇİ</w:t>
            </w: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4</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ALPEREN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ALKAN</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4</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KÜBRA</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CEYLAN</w:t>
            </w: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5</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ASLI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GÜRER</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5</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KÜBRA</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KÖZGÜ</w:t>
            </w: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8"/>
              <w:ind w:left="21"/>
              <w:jc w:val="center"/>
              <w:rPr>
                <w:rFonts w:ascii="Times New Roman" w:hAnsi="Times New Roman" w:cs="Times New Roman"/>
                <w:b/>
                <w:sz w:val="24"/>
                <w:szCs w:val="24"/>
              </w:rPr>
            </w:pPr>
            <w:r w:rsidRPr="00402129">
              <w:rPr>
                <w:rFonts w:ascii="Times New Roman" w:hAnsi="Times New Roman" w:cs="Times New Roman"/>
                <w:b/>
                <w:sz w:val="24"/>
                <w:szCs w:val="24"/>
              </w:rPr>
              <w:t>6</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AYDAN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GEÇER</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6</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LAMİA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KAÇAR</w:t>
            </w:r>
          </w:p>
        </w:tc>
      </w:tr>
      <w:tr w:rsidR="00FD30B0" w:rsidRPr="00402129" w:rsidTr="00FD30B0">
        <w:trPr>
          <w:trHeight w:val="398"/>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7</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AYFER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ÇERİ</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7</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MEHMET BATUHAN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ERBAŞ</w:t>
            </w:r>
          </w:p>
        </w:tc>
      </w:tr>
      <w:tr w:rsidR="00FD30B0" w:rsidRPr="00402129" w:rsidTr="00FD30B0">
        <w:trPr>
          <w:trHeight w:val="399"/>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21"/>
              <w:jc w:val="center"/>
              <w:rPr>
                <w:rFonts w:ascii="Times New Roman" w:hAnsi="Times New Roman" w:cs="Times New Roman"/>
                <w:b/>
                <w:sz w:val="24"/>
                <w:szCs w:val="24"/>
              </w:rPr>
            </w:pPr>
            <w:r w:rsidRPr="00402129">
              <w:rPr>
                <w:rFonts w:ascii="Times New Roman" w:hAnsi="Times New Roman" w:cs="Times New Roman"/>
                <w:b/>
                <w:sz w:val="24"/>
                <w:szCs w:val="24"/>
              </w:rPr>
              <w:t>8</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AYNIZELİHA</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KILIÇ</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38</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MEHMET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ÇETİNTAŞ</w:t>
            </w: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21"/>
              <w:jc w:val="center"/>
              <w:rPr>
                <w:rFonts w:ascii="Times New Roman" w:hAnsi="Times New Roman" w:cs="Times New Roman"/>
                <w:b/>
                <w:sz w:val="24"/>
                <w:szCs w:val="24"/>
              </w:rPr>
            </w:pPr>
            <w:r w:rsidRPr="00402129">
              <w:rPr>
                <w:rFonts w:ascii="Times New Roman" w:hAnsi="Times New Roman" w:cs="Times New Roman"/>
                <w:b/>
                <w:sz w:val="24"/>
                <w:szCs w:val="24"/>
              </w:rPr>
              <w:t>9</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AYŞE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AFŞAR</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3</w:t>
            </w:r>
            <w:r>
              <w:rPr>
                <w:rFonts w:ascii="Times New Roman" w:hAnsi="Times New Roman" w:cs="Times New Roman"/>
                <w:b/>
                <w:sz w:val="24"/>
                <w:szCs w:val="24"/>
              </w:rPr>
              <w:t>9</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MUHAMMET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ALKAN</w:t>
            </w: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10</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AYŞE ELİF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KILIÇ</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r>
              <w:rPr>
                <w:rFonts w:ascii="Times New Roman" w:hAnsi="Times New Roman" w:cs="Times New Roman"/>
                <w:b/>
                <w:sz w:val="24"/>
                <w:szCs w:val="24"/>
              </w:rPr>
              <w:t>40</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MURAT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ALKAN</w:t>
            </w: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11</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BERFİN</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ALKAN</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1</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MÜCAHİT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FISTIKÇI</w:t>
            </w:r>
          </w:p>
        </w:tc>
      </w:tr>
      <w:tr w:rsidR="00FD30B0" w:rsidRPr="00402129" w:rsidTr="00FD30B0">
        <w:trPr>
          <w:trHeight w:val="395"/>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12</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BURAK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ÖZÇİÇEK</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2</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MÜSLÜM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OLCAY</w:t>
            </w: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8"/>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13</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CANAN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DOĞAN</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3</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OKAN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ALHAN</w:t>
            </w: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14</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CEMİL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UZUN</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4</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RAMAZAN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KİRAZ</w:t>
            </w: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8"/>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15</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CUMA CAN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DOĞAN</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5</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RECEP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ARSLAN</w:t>
            </w: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16</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ÇAĞLA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KAYA</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8"/>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6</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SERDAR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KURŞUN</w:t>
            </w: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17</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DUYGU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TURAN</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7</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ŞEVVAL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BAHÇİVAN</w:t>
            </w: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18</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ELANUR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ATALAY</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r w:rsidRPr="00402129">
              <w:rPr>
                <w:rFonts w:ascii="Times New Roman" w:hAnsi="Times New Roman" w:cs="Times New Roman"/>
                <w:b/>
                <w:sz w:val="24"/>
                <w:szCs w:val="24"/>
              </w:rPr>
              <w:t>4</w:t>
            </w:r>
            <w:r>
              <w:rPr>
                <w:rFonts w:ascii="Times New Roman" w:hAnsi="Times New Roman" w:cs="Times New Roman"/>
                <w:b/>
                <w:sz w:val="24"/>
                <w:szCs w:val="24"/>
              </w:rPr>
              <w:t>8</w:t>
            </w: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ZEYNEP </w:t>
            </w: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rFonts w:ascii="Times New Roman" w:hAnsi="Times New Roman" w:cs="Times New Roman"/>
                <w:color w:val="000000"/>
                <w:sz w:val="24"/>
                <w:szCs w:val="24"/>
              </w:rPr>
            </w:pPr>
            <w:r>
              <w:rPr>
                <w:color w:val="000000"/>
              </w:rPr>
              <w:t>GÜNER</w:t>
            </w: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19</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EMİNE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KARABAŞ</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399"/>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20</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EREN EMRE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ELMAS</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21</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ERTUĞRUL</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ÜNAL</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22</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FATMA</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ELCİK</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400"/>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23</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FATMA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YILMAZ</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16" w:right="85"/>
              <w:jc w:val="center"/>
              <w:rPr>
                <w:rFonts w:ascii="Times New Roman" w:hAnsi="Times New Roman" w:cs="Times New Roman"/>
                <w:b/>
                <w:sz w:val="24"/>
                <w:szCs w:val="24"/>
              </w:rPr>
            </w:pPr>
            <w:r w:rsidRPr="00402129">
              <w:rPr>
                <w:rFonts w:ascii="Times New Roman" w:hAnsi="Times New Roman" w:cs="Times New Roman"/>
                <w:b/>
                <w:sz w:val="24"/>
                <w:szCs w:val="24"/>
              </w:rPr>
              <w:t>24</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sz w:val="20"/>
                <w:szCs w:val="20"/>
              </w:rPr>
            </w:pPr>
            <w:r>
              <w:rPr>
                <w:rFonts w:ascii="Arial" w:hAnsi="Arial" w:cs="Arial"/>
                <w:sz w:val="20"/>
                <w:szCs w:val="20"/>
              </w:rPr>
              <w:t xml:space="preserve">FEYZİ ERDEM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KAÇAR</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6"/>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25</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sz w:val="20"/>
                <w:szCs w:val="20"/>
              </w:rPr>
            </w:pPr>
            <w:r>
              <w:rPr>
                <w:rFonts w:ascii="Arial" w:hAnsi="Arial" w:cs="Arial"/>
                <w:sz w:val="20"/>
                <w:szCs w:val="20"/>
              </w:rPr>
              <w:t>GAMZE</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BALKAYA</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395"/>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26</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GİZEM</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ÇOLAK</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8"/>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27</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GÖKHAN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ÖZBAL</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6"/>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28</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GÜLFİDAN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BEZGİN</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FD30B0" w:rsidRPr="00402129" w:rsidTr="00FD30B0">
        <w:trPr>
          <w:trHeight w:val="397"/>
        </w:trPr>
        <w:tc>
          <w:tcPr>
            <w:tcW w:w="569" w:type="dxa"/>
            <w:tcBorders>
              <w:top w:val="single" w:sz="8" w:space="0" w:color="000000"/>
              <w:bottom w:val="single" w:sz="8" w:space="0" w:color="000000"/>
            </w:tcBorders>
          </w:tcPr>
          <w:p w:rsidR="00FD30B0" w:rsidRPr="00402129" w:rsidRDefault="00FD30B0" w:rsidP="00FD30B0">
            <w:pPr>
              <w:pStyle w:val="TableParagraph"/>
              <w:spacing w:before="54"/>
              <w:ind w:left="120" w:right="85"/>
              <w:jc w:val="center"/>
              <w:rPr>
                <w:rFonts w:ascii="Times New Roman" w:hAnsi="Times New Roman" w:cs="Times New Roman"/>
                <w:b/>
                <w:sz w:val="24"/>
                <w:szCs w:val="24"/>
              </w:rPr>
            </w:pPr>
            <w:r w:rsidRPr="00402129">
              <w:rPr>
                <w:rFonts w:ascii="Times New Roman" w:hAnsi="Times New Roman" w:cs="Times New Roman"/>
                <w:b/>
                <w:sz w:val="24"/>
                <w:szCs w:val="24"/>
              </w:rPr>
              <w:t>29</w:t>
            </w:r>
          </w:p>
        </w:tc>
        <w:tc>
          <w:tcPr>
            <w:tcW w:w="2107" w:type="dxa"/>
            <w:tcBorders>
              <w:top w:val="single" w:sz="8" w:space="0" w:color="000000"/>
              <w:bottom w:val="single" w:sz="8" w:space="0" w:color="000000"/>
              <w:right w:val="single" w:sz="8" w:space="0" w:color="000000"/>
            </w:tcBorders>
            <w:vAlign w:val="center"/>
          </w:tcPr>
          <w:p w:rsidR="00FD30B0" w:rsidRDefault="00FD30B0" w:rsidP="00FD30B0">
            <w:pPr>
              <w:rPr>
                <w:rFonts w:ascii="Arial" w:hAnsi="Arial" w:cs="Arial"/>
                <w:color w:val="000000"/>
                <w:sz w:val="20"/>
                <w:szCs w:val="20"/>
              </w:rPr>
            </w:pPr>
            <w:r>
              <w:rPr>
                <w:rFonts w:ascii="Arial" w:hAnsi="Arial" w:cs="Arial"/>
                <w:color w:val="000000"/>
                <w:sz w:val="20"/>
                <w:szCs w:val="20"/>
              </w:rPr>
              <w:t xml:space="preserve">GÜNÜL </w:t>
            </w:r>
          </w:p>
        </w:tc>
        <w:tc>
          <w:tcPr>
            <w:tcW w:w="2289" w:type="dxa"/>
            <w:tcBorders>
              <w:top w:val="single" w:sz="8" w:space="0" w:color="000000"/>
              <w:left w:val="single" w:sz="8" w:space="0" w:color="000000"/>
              <w:bottom w:val="single" w:sz="8" w:space="0" w:color="000000"/>
              <w:right w:val="nil"/>
            </w:tcBorders>
            <w:vAlign w:val="center"/>
          </w:tcPr>
          <w:p w:rsidR="00FD30B0" w:rsidRDefault="00FD30B0" w:rsidP="00FD30B0">
            <w:pPr>
              <w:rPr>
                <w:rFonts w:ascii="Times New Roman" w:hAnsi="Times New Roman" w:cs="Times New Roman"/>
                <w:color w:val="000000"/>
                <w:sz w:val="24"/>
                <w:szCs w:val="24"/>
              </w:rPr>
            </w:pPr>
            <w:r>
              <w:rPr>
                <w:color w:val="000000"/>
              </w:rPr>
              <w:t>AKTAŞ</w:t>
            </w:r>
          </w:p>
        </w:tc>
        <w:tc>
          <w:tcPr>
            <w:tcW w:w="142" w:type="dxa"/>
            <w:vMerge/>
            <w:tcBorders>
              <w:top w:val="nil"/>
              <w:left w:val="nil"/>
              <w:bottom w:val="nil"/>
              <w:right w:val="nil"/>
            </w:tcBorders>
            <w:shd w:val="clear" w:color="auto" w:fill="000000"/>
          </w:tcPr>
          <w:p w:rsidR="00FD30B0" w:rsidRPr="00402129" w:rsidRDefault="00FD30B0"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FD30B0" w:rsidRPr="00402129" w:rsidRDefault="00FD30B0" w:rsidP="00FD30B0">
            <w:pPr>
              <w:pStyle w:val="TableParagraph"/>
              <w:spacing w:before="54"/>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FD30B0" w:rsidRDefault="00FD30B0"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FD30B0" w:rsidRDefault="00FD30B0" w:rsidP="00FD30B0">
            <w:pPr>
              <w:rPr>
                <w:color w:val="000000"/>
              </w:rPr>
            </w:pPr>
          </w:p>
        </w:tc>
      </w:tr>
      <w:tr w:rsidR="00721314" w:rsidRPr="00402129" w:rsidTr="00FD30B0">
        <w:trPr>
          <w:trHeight w:val="397"/>
        </w:trPr>
        <w:tc>
          <w:tcPr>
            <w:tcW w:w="569" w:type="dxa"/>
            <w:tcBorders>
              <w:top w:val="single" w:sz="8" w:space="0" w:color="000000"/>
              <w:bottom w:val="single" w:sz="8" w:space="0" w:color="000000"/>
            </w:tcBorders>
          </w:tcPr>
          <w:p w:rsidR="00721314" w:rsidRPr="00402129" w:rsidRDefault="00721314" w:rsidP="00FD30B0">
            <w:pPr>
              <w:pStyle w:val="TableParagraph"/>
              <w:spacing w:before="54"/>
              <w:ind w:left="120" w:right="85"/>
              <w:jc w:val="center"/>
              <w:rPr>
                <w:rFonts w:ascii="Times New Roman" w:hAnsi="Times New Roman" w:cs="Times New Roman"/>
                <w:b/>
                <w:sz w:val="24"/>
                <w:szCs w:val="24"/>
              </w:rPr>
            </w:pPr>
            <w:r>
              <w:rPr>
                <w:rFonts w:ascii="Times New Roman" w:hAnsi="Times New Roman" w:cs="Times New Roman"/>
                <w:b/>
                <w:sz w:val="24"/>
                <w:szCs w:val="24"/>
              </w:rPr>
              <w:t>30</w:t>
            </w:r>
          </w:p>
        </w:tc>
        <w:tc>
          <w:tcPr>
            <w:tcW w:w="2107" w:type="dxa"/>
            <w:tcBorders>
              <w:top w:val="single" w:sz="8" w:space="0" w:color="000000"/>
              <w:bottom w:val="single" w:sz="8" w:space="0" w:color="000000"/>
              <w:right w:val="single" w:sz="8" w:space="0" w:color="000000"/>
            </w:tcBorders>
            <w:vAlign w:val="center"/>
          </w:tcPr>
          <w:p w:rsidR="00721314" w:rsidRDefault="00721314" w:rsidP="00FD30B0">
            <w:pPr>
              <w:rPr>
                <w:rFonts w:ascii="Arial" w:hAnsi="Arial" w:cs="Arial"/>
                <w:color w:val="000000"/>
                <w:sz w:val="20"/>
                <w:szCs w:val="20"/>
              </w:rPr>
            </w:pPr>
            <w:r>
              <w:rPr>
                <w:rFonts w:ascii="Arial" w:hAnsi="Arial" w:cs="Arial"/>
                <w:color w:val="000000"/>
                <w:sz w:val="20"/>
                <w:szCs w:val="20"/>
              </w:rPr>
              <w:t>HAKAN</w:t>
            </w:r>
          </w:p>
        </w:tc>
        <w:tc>
          <w:tcPr>
            <w:tcW w:w="2289" w:type="dxa"/>
            <w:tcBorders>
              <w:top w:val="single" w:sz="8" w:space="0" w:color="000000"/>
              <w:left w:val="single" w:sz="8" w:space="0" w:color="000000"/>
              <w:bottom w:val="single" w:sz="8" w:space="0" w:color="000000"/>
              <w:right w:val="nil"/>
            </w:tcBorders>
            <w:vAlign w:val="center"/>
          </w:tcPr>
          <w:p w:rsidR="00721314" w:rsidRDefault="00721314" w:rsidP="00FD30B0">
            <w:pPr>
              <w:rPr>
                <w:rFonts w:ascii="Times New Roman" w:hAnsi="Times New Roman" w:cs="Times New Roman"/>
                <w:color w:val="000000"/>
                <w:sz w:val="24"/>
                <w:szCs w:val="24"/>
              </w:rPr>
            </w:pPr>
            <w:r>
              <w:rPr>
                <w:color w:val="000000"/>
              </w:rPr>
              <w:t>POLAT</w:t>
            </w:r>
          </w:p>
        </w:tc>
        <w:tc>
          <w:tcPr>
            <w:tcW w:w="142" w:type="dxa"/>
            <w:tcBorders>
              <w:top w:val="nil"/>
              <w:left w:val="nil"/>
              <w:bottom w:val="nil"/>
              <w:right w:val="nil"/>
            </w:tcBorders>
            <w:shd w:val="clear" w:color="auto" w:fill="000000"/>
          </w:tcPr>
          <w:p w:rsidR="00721314" w:rsidRPr="00402129" w:rsidRDefault="00721314" w:rsidP="00FD30B0">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721314" w:rsidRPr="00402129" w:rsidRDefault="00721314" w:rsidP="00FD30B0">
            <w:pPr>
              <w:pStyle w:val="TableParagraph"/>
              <w:spacing w:before="54"/>
              <w:ind w:left="173"/>
              <w:rPr>
                <w:rFonts w:ascii="Times New Roman" w:hAnsi="Times New Roman" w:cs="Times New Roman"/>
                <w:b/>
                <w:sz w:val="24"/>
                <w:szCs w:val="24"/>
              </w:rPr>
            </w:pPr>
          </w:p>
        </w:tc>
        <w:tc>
          <w:tcPr>
            <w:tcW w:w="2425" w:type="dxa"/>
            <w:tcBorders>
              <w:top w:val="single" w:sz="8" w:space="0" w:color="000000"/>
              <w:left w:val="single" w:sz="8" w:space="0" w:color="000000"/>
              <w:bottom w:val="single" w:sz="8" w:space="0" w:color="000000"/>
              <w:right w:val="single" w:sz="8" w:space="0" w:color="000000"/>
            </w:tcBorders>
            <w:vAlign w:val="center"/>
          </w:tcPr>
          <w:p w:rsidR="00721314" w:rsidRDefault="00721314" w:rsidP="00FD30B0">
            <w:pPr>
              <w:rPr>
                <w:color w:val="000000"/>
              </w:rPr>
            </w:pPr>
          </w:p>
        </w:tc>
        <w:tc>
          <w:tcPr>
            <w:tcW w:w="2552" w:type="dxa"/>
            <w:tcBorders>
              <w:top w:val="single" w:sz="8" w:space="0" w:color="000000"/>
              <w:left w:val="single" w:sz="8" w:space="0" w:color="000000"/>
              <w:bottom w:val="single" w:sz="8" w:space="0" w:color="000000"/>
              <w:right w:val="single" w:sz="12" w:space="0" w:color="000000"/>
            </w:tcBorders>
            <w:vAlign w:val="center"/>
          </w:tcPr>
          <w:p w:rsidR="00721314" w:rsidRDefault="00721314" w:rsidP="00FD30B0">
            <w:pPr>
              <w:rPr>
                <w:color w:val="000000"/>
              </w:rPr>
            </w:pPr>
          </w:p>
        </w:tc>
      </w:tr>
    </w:tbl>
    <w:p w:rsidR="0044592E" w:rsidRDefault="0044592E" w:rsidP="0044592E">
      <w:pPr>
        <w:pStyle w:val="Balk11"/>
        <w:spacing w:before="89"/>
        <w:rPr>
          <w:rFonts w:ascii="Times New Roman" w:hAnsi="Times New Roman" w:cs="Times New Roman"/>
          <w:color w:val="FF0000"/>
          <w:sz w:val="24"/>
          <w:szCs w:val="24"/>
        </w:rPr>
      </w:pPr>
    </w:p>
    <w:p w:rsidR="0044592E" w:rsidRPr="00402129" w:rsidRDefault="0044592E" w:rsidP="0044592E">
      <w:pPr>
        <w:pStyle w:val="Balk11"/>
        <w:spacing w:before="89"/>
        <w:rPr>
          <w:rFonts w:ascii="Times New Roman" w:hAnsi="Times New Roman" w:cs="Times New Roman"/>
          <w:sz w:val="24"/>
          <w:szCs w:val="24"/>
        </w:rPr>
      </w:pPr>
      <w:r w:rsidRPr="00402129">
        <w:rPr>
          <w:rFonts w:ascii="Times New Roman" w:hAnsi="Times New Roman" w:cs="Times New Roman"/>
          <w:color w:val="FF0000"/>
          <w:sz w:val="24"/>
          <w:szCs w:val="24"/>
        </w:rPr>
        <w:t>TÜM</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SORU</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VE</w:t>
      </w:r>
      <w:r w:rsidRPr="00402129">
        <w:rPr>
          <w:rFonts w:ascii="Times New Roman" w:hAnsi="Times New Roman" w:cs="Times New Roman"/>
          <w:color w:val="FF0000"/>
          <w:spacing w:val="-1"/>
          <w:sz w:val="24"/>
          <w:szCs w:val="24"/>
        </w:rPr>
        <w:t xml:space="preserve"> </w:t>
      </w:r>
      <w:r w:rsidRPr="00402129">
        <w:rPr>
          <w:rFonts w:ascii="Times New Roman" w:hAnsi="Times New Roman" w:cs="Times New Roman"/>
          <w:color w:val="FF0000"/>
          <w:sz w:val="24"/>
          <w:szCs w:val="24"/>
        </w:rPr>
        <w:t>CEVAPLARINIZ</w:t>
      </w:r>
      <w:r w:rsidRPr="00402129">
        <w:rPr>
          <w:rFonts w:ascii="Times New Roman" w:hAnsi="Times New Roman" w:cs="Times New Roman"/>
          <w:color w:val="FF0000"/>
          <w:spacing w:val="-3"/>
          <w:sz w:val="24"/>
          <w:szCs w:val="24"/>
        </w:rPr>
        <w:t xml:space="preserve"> </w:t>
      </w:r>
      <w:r w:rsidRPr="00402129">
        <w:rPr>
          <w:rFonts w:ascii="Times New Roman" w:hAnsi="Times New Roman" w:cs="Times New Roman"/>
          <w:color w:val="FF0000"/>
          <w:sz w:val="24"/>
          <w:szCs w:val="24"/>
        </w:rPr>
        <w:t>İÇİN</w:t>
      </w:r>
    </w:p>
    <w:p w:rsidR="0044592E" w:rsidRPr="00402129" w:rsidRDefault="00D6639B" w:rsidP="0044592E">
      <w:pPr>
        <w:spacing w:before="33"/>
        <w:ind w:left="1237" w:right="1711"/>
        <w:jc w:val="center"/>
        <w:rPr>
          <w:rFonts w:ascii="Times New Roman" w:hAnsi="Times New Roman" w:cs="Times New Roman"/>
          <w:b/>
          <w:sz w:val="24"/>
          <w:szCs w:val="24"/>
        </w:rPr>
      </w:pPr>
      <w:hyperlink r:id="rId9" w:history="1">
        <w:r w:rsidR="0044592E" w:rsidRPr="00B36AEC">
          <w:rPr>
            <w:rStyle w:val="Kpr"/>
            <w:rFonts w:ascii="Times New Roman" w:hAnsi="Times New Roman" w:cs="Times New Roman"/>
            <w:b/>
            <w:sz w:val="24"/>
            <w:szCs w:val="24"/>
          </w:rPr>
          <w:t>kubra.islak@taf.org.tr</w:t>
        </w:r>
      </w:hyperlink>
    </w:p>
    <w:p w:rsidR="0044592E" w:rsidRPr="00402129" w:rsidRDefault="0044592E" w:rsidP="0044592E">
      <w:pPr>
        <w:spacing w:before="33"/>
        <w:ind w:left="1248" w:right="1711"/>
        <w:jc w:val="center"/>
        <w:rPr>
          <w:rFonts w:ascii="Times New Roman" w:hAnsi="Times New Roman" w:cs="Times New Roman"/>
          <w:sz w:val="24"/>
          <w:szCs w:val="24"/>
        </w:rPr>
      </w:pPr>
      <w:r w:rsidRPr="00402129">
        <w:rPr>
          <w:rFonts w:ascii="Times New Roman" w:hAnsi="Times New Roman" w:cs="Times New Roman"/>
          <w:w w:val="95"/>
          <w:sz w:val="24"/>
          <w:szCs w:val="24"/>
        </w:rPr>
        <w:t>adresine</w:t>
      </w:r>
      <w:r w:rsidRPr="00402129">
        <w:rPr>
          <w:rFonts w:ascii="Times New Roman" w:hAnsi="Times New Roman" w:cs="Times New Roman"/>
          <w:spacing w:val="20"/>
          <w:w w:val="95"/>
          <w:sz w:val="24"/>
          <w:szCs w:val="24"/>
        </w:rPr>
        <w:t xml:space="preserve"> </w:t>
      </w:r>
      <w:r w:rsidRPr="00402129">
        <w:rPr>
          <w:rFonts w:ascii="Times New Roman" w:hAnsi="Times New Roman" w:cs="Times New Roman"/>
          <w:w w:val="95"/>
          <w:sz w:val="24"/>
          <w:szCs w:val="24"/>
        </w:rPr>
        <w:t>yaşadığınız</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problemi</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belirten</w:t>
      </w:r>
      <w:r w:rsidRPr="00402129">
        <w:rPr>
          <w:rFonts w:ascii="Times New Roman" w:hAnsi="Times New Roman" w:cs="Times New Roman"/>
          <w:spacing w:val="16"/>
          <w:w w:val="95"/>
          <w:sz w:val="24"/>
          <w:szCs w:val="24"/>
        </w:rPr>
        <w:t xml:space="preserve"> </w:t>
      </w:r>
      <w:r w:rsidRPr="00402129">
        <w:rPr>
          <w:rFonts w:ascii="Times New Roman" w:hAnsi="Times New Roman" w:cs="Times New Roman"/>
          <w:w w:val="95"/>
          <w:sz w:val="24"/>
          <w:szCs w:val="24"/>
        </w:rPr>
        <w:t>E-Posta</w:t>
      </w:r>
      <w:r w:rsidRPr="00402129">
        <w:rPr>
          <w:rFonts w:ascii="Times New Roman" w:hAnsi="Times New Roman" w:cs="Times New Roman"/>
          <w:spacing w:val="17"/>
          <w:w w:val="95"/>
          <w:sz w:val="24"/>
          <w:szCs w:val="24"/>
        </w:rPr>
        <w:t xml:space="preserve"> </w:t>
      </w:r>
      <w:r w:rsidRPr="00402129">
        <w:rPr>
          <w:rFonts w:ascii="Times New Roman" w:hAnsi="Times New Roman" w:cs="Times New Roman"/>
          <w:w w:val="95"/>
          <w:sz w:val="24"/>
          <w:szCs w:val="24"/>
        </w:rPr>
        <w:t>gönderiniz.</w:t>
      </w:r>
    </w:p>
    <w:p w:rsidR="008B4689" w:rsidRPr="00402129" w:rsidRDefault="008B4689">
      <w:pPr>
        <w:rPr>
          <w:rFonts w:ascii="Times New Roman" w:hAnsi="Times New Roman" w:cs="Times New Roman"/>
          <w:sz w:val="24"/>
          <w:szCs w:val="24"/>
        </w:rPr>
      </w:pPr>
    </w:p>
    <w:sectPr w:rsidR="008B4689" w:rsidRPr="00402129" w:rsidSect="00632415">
      <w:pgSz w:w="11930" w:h="16860"/>
      <w:pgMar w:top="700" w:right="40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5"/>
    <w:rsid w:val="00070AA5"/>
    <w:rsid w:val="00402129"/>
    <w:rsid w:val="004316AA"/>
    <w:rsid w:val="0044592E"/>
    <w:rsid w:val="00632415"/>
    <w:rsid w:val="00721314"/>
    <w:rsid w:val="00764287"/>
    <w:rsid w:val="00790311"/>
    <w:rsid w:val="008B4689"/>
    <w:rsid w:val="008E436C"/>
    <w:rsid w:val="00950318"/>
    <w:rsid w:val="00AB2261"/>
    <w:rsid w:val="00CC1698"/>
    <w:rsid w:val="00D6639B"/>
    <w:rsid w:val="00EC2D44"/>
    <w:rsid w:val="00FD3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EDE4C-9D5E-4DBA-8197-7D299C2A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4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oom.us/" TargetMode="External"/><Relationship Id="rId3" Type="http://schemas.openxmlformats.org/officeDocument/2006/relationships/settings" Target="settings.xml"/><Relationship Id="rId7" Type="http://schemas.openxmlformats.org/officeDocument/2006/relationships/hyperlink" Target="mailto:kubra.islak@ta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bra.islak@ta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Kubra Işlak</cp:lastModifiedBy>
  <cp:revision>5</cp:revision>
  <dcterms:created xsi:type="dcterms:W3CDTF">2022-05-25T08:21:00Z</dcterms:created>
  <dcterms:modified xsi:type="dcterms:W3CDTF">2022-05-25T13:21:00Z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