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6E76" w14:textId="7A5D7904" w:rsidR="00BA115F" w:rsidRPr="00EE680F" w:rsidRDefault="00BA115F" w:rsidP="00BA115F">
      <w:pPr>
        <w:spacing w:line="360" w:lineRule="auto"/>
        <w:ind w:left="1416" w:firstLine="708"/>
        <w:jc w:val="center"/>
        <w:rPr>
          <w:rFonts w:ascii="Times New Roman" w:hAnsi="Times New Roman" w:cs="Times New Roman"/>
          <w:b/>
          <w:bCs/>
        </w:rPr>
      </w:pPr>
      <w:r w:rsidRPr="00EE680F">
        <w:rPr>
          <w:rFonts w:ascii="Times New Roman" w:eastAsiaTheme="minorHAnsi" w:hAnsi="Times New Roman" w:cs="Times New Roman"/>
          <w:noProof/>
        </w:rPr>
        <w:drawing>
          <wp:anchor distT="0" distB="0" distL="114300" distR="114300" simplePos="0" relativeHeight="251659264" behindDoc="0" locked="0" layoutInCell="1" allowOverlap="1" wp14:anchorId="064DA31C" wp14:editId="411510B2">
            <wp:simplePos x="0" y="0"/>
            <wp:positionH relativeFrom="margin">
              <wp:align>left</wp:align>
            </wp:positionH>
            <wp:positionV relativeFrom="paragraph">
              <wp:posOffset>0</wp:posOffset>
            </wp:positionV>
            <wp:extent cx="1097280" cy="10972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076EE35E" w14:textId="221ED820" w:rsidR="00BA115F" w:rsidRPr="00EE680F" w:rsidRDefault="00BA115F" w:rsidP="00BA115F">
      <w:pPr>
        <w:spacing w:line="360" w:lineRule="auto"/>
        <w:ind w:left="1416" w:firstLine="708"/>
        <w:jc w:val="center"/>
        <w:rPr>
          <w:rFonts w:ascii="Times New Roman" w:hAnsi="Times New Roman" w:cs="Times New Roman"/>
          <w:b/>
          <w:bCs/>
          <w:sz w:val="24"/>
          <w:szCs w:val="24"/>
        </w:rPr>
      </w:pPr>
      <w:r w:rsidRPr="00EE680F">
        <w:rPr>
          <w:rFonts w:ascii="Times New Roman" w:hAnsi="Times New Roman" w:cs="Times New Roman"/>
          <w:b/>
          <w:bCs/>
        </w:rPr>
        <w:t xml:space="preserve">TÜRKİYE </w:t>
      </w:r>
      <w:r w:rsidR="00EE680F" w:rsidRPr="00EE680F">
        <w:rPr>
          <w:rFonts w:ascii="Times New Roman" w:hAnsi="Times New Roman" w:cs="Times New Roman"/>
          <w:b/>
          <w:bCs/>
        </w:rPr>
        <w:t>ATLETİZM</w:t>
      </w:r>
      <w:r w:rsidRPr="00EE680F">
        <w:rPr>
          <w:rFonts w:ascii="Times New Roman" w:hAnsi="Times New Roman" w:cs="Times New Roman"/>
          <w:b/>
          <w:bCs/>
        </w:rPr>
        <w:t xml:space="preserve"> FEDERASYONU</w:t>
      </w:r>
    </w:p>
    <w:p w14:paraId="46046299" w14:textId="746951AA" w:rsidR="00520C4C" w:rsidRPr="00EE680F" w:rsidRDefault="00520C4C" w:rsidP="00BA115F">
      <w:pPr>
        <w:spacing w:line="360" w:lineRule="auto"/>
        <w:jc w:val="center"/>
        <w:rPr>
          <w:rFonts w:ascii="Times New Roman" w:hAnsi="Times New Roman" w:cs="Times New Roman"/>
          <w:b/>
          <w:bCs/>
          <w:sz w:val="24"/>
          <w:szCs w:val="24"/>
        </w:rPr>
      </w:pPr>
      <w:r w:rsidRPr="00EE680F">
        <w:rPr>
          <w:rFonts w:ascii="Times New Roman" w:hAnsi="Times New Roman" w:cs="Times New Roman"/>
          <w:b/>
          <w:bCs/>
          <w:sz w:val="24"/>
          <w:szCs w:val="24"/>
        </w:rPr>
        <w:t>6698 SAYILI KİŞİSEL VERİLERİN KORUNMASI KANUNU HAKKINDA</w:t>
      </w:r>
      <w:r w:rsidR="00C9492C" w:rsidRPr="00EE680F">
        <w:rPr>
          <w:rFonts w:ascii="Times New Roman" w:hAnsi="Times New Roman" w:cs="Times New Roman"/>
          <w:b/>
          <w:bCs/>
          <w:sz w:val="24"/>
          <w:szCs w:val="24"/>
        </w:rPr>
        <w:t xml:space="preserve"> </w:t>
      </w:r>
      <w:r w:rsidRPr="00EE680F">
        <w:rPr>
          <w:rFonts w:ascii="Times New Roman" w:hAnsi="Times New Roman" w:cs="Times New Roman"/>
          <w:b/>
          <w:bCs/>
          <w:sz w:val="24"/>
          <w:szCs w:val="24"/>
        </w:rPr>
        <w:t>ANTRENÖR</w:t>
      </w:r>
      <w:r w:rsidR="003C4DD2" w:rsidRPr="00EE680F">
        <w:rPr>
          <w:rFonts w:ascii="Times New Roman" w:hAnsi="Times New Roman" w:cs="Times New Roman"/>
          <w:b/>
          <w:bCs/>
          <w:sz w:val="24"/>
          <w:szCs w:val="24"/>
        </w:rPr>
        <w:t xml:space="preserve"> </w:t>
      </w:r>
      <w:r w:rsidRPr="00EE680F">
        <w:rPr>
          <w:rFonts w:ascii="Times New Roman" w:hAnsi="Times New Roman" w:cs="Times New Roman"/>
          <w:b/>
          <w:bCs/>
          <w:sz w:val="24"/>
          <w:szCs w:val="24"/>
        </w:rPr>
        <w:t>AYDINLATMA METNİ</w:t>
      </w:r>
    </w:p>
    <w:p w14:paraId="3F62B041" w14:textId="77777777" w:rsidR="00BA115F" w:rsidRPr="00EE680F" w:rsidRDefault="00BA115F" w:rsidP="00520C4C">
      <w:pPr>
        <w:spacing w:line="360" w:lineRule="auto"/>
        <w:jc w:val="both"/>
        <w:rPr>
          <w:rFonts w:ascii="Times New Roman" w:hAnsi="Times New Roman" w:cs="Times New Roman"/>
          <w:sz w:val="24"/>
          <w:szCs w:val="24"/>
        </w:rPr>
      </w:pPr>
    </w:p>
    <w:p w14:paraId="1A15420C" w14:textId="48E58EAD"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Bu metin, 6698 sayılı Kişisel Verilerin Korunması Kanunu (KVKK) kapsamında Türkiye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Federasyonu’nun (bundan sonra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 xml:space="preserve">” olarak adlandırılacaktır.) </w:t>
      </w:r>
      <w:proofErr w:type="spellStart"/>
      <w:r w:rsidRPr="00EE680F">
        <w:rPr>
          <w:rFonts w:ascii="Times New Roman" w:hAnsi="Times New Roman" w:cs="Times New Roman"/>
          <w:sz w:val="24"/>
          <w:szCs w:val="24"/>
        </w:rPr>
        <w:t>KVKK’ya</w:t>
      </w:r>
      <w:proofErr w:type="spellEnd"/>
      <w:r w:rsidRPr="00EE680F">
        <w:rPr>
          <w:rFonts w:ascii="Times New Roman" w:hAnsi="Times New Roman" w:cs="Times New Roman"/>
          <w:sz w:val="24"/>
          <w:szCs w:val="24"/>
        </w:rPr>
        <w:t xml:space="preserve"> uyumluluğunun sağlanmasını ve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 xml:space="preserve"> tarafından kişisel verilerin korunması ve işlenmesine ilişkin yükümlülüklerin yerine getirilmesinde uyulacak ilkelerin belirlenmesini amaçlamaktadır.</w:t>
      </w:r>
    </w:p>
    <w:p w14:paraId="3C938A2C" w14:textId="77777777" w:rsidR="00520C4C" w:rsidRPr="00EE680F" w:rsidRDefault="00520C4C" w:rsidP="00520C4C">
      <w:pPr>
        <w:spacing w:line="360" w:lineRule="auto"/>
        <w:jc w:val="both"/>
        <w:rPr>
          <w:rFonts w:ascii="Times New Roman" w:hAnsi="Times New Roman" w:cs="Times New Roman"/>
          <w:sz w:val="24"/>
          <w:szCs w:val="24"/>
        </w:rPr>
      </w:pPr>
    </w:p>
    <w:p w14:paraId="03287C3A" w14:textId="77777777"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Bu kapsamda Veri Sorumlusu sıfatıyla, kişisel bilgileriniz aşağıda açıklandığı çerçevede, farklı kanallar ve hukuki gerekçeler çerçevesinde temin edilmekte; kaydetme, saklama gibi süreçler çerçevesinde işlenmekte; mevzuatın izin verdiği durumlarda 3. kişilere devredilmekte ve yurtdışına aktarılmakta, söz konusu verilerin güvenliği ve yetkisiz kişilerin erişiminin engellenmesi konusunda her türlü idari ve teknik tedbirler alınmaktadır.</w:t>
      </w:r>
    </w:p>
    <w:p w14:paraId="43326010" w14:textId="77777777" w:rsidR="00520C4C" w:rsidRPr="00EE680F" w:rsidRDefault="00520C4C" w:rsidP="00520C4C">
      <w:pPr>
        <w:spacing w:line="360" w:lineRule="auto"/>
        <w:jc w:val="both"/>
        <w:rPr>
          <w:rFonts w:ascii="Times New Roman" w:hAnsi="Times New Roman" w:cs="Times New Roman"/>
          <w:sz w:val="24"/>
          <w:szCs w:val="24"/>
        </w:rPr>
      </w:pPr>
    </w:p>
    <w:p w14:paraId="7E9C18FB" w14:textId="75632DDB" w:rsidR="00520C4C" w:rsidRPr="00EE680F" w:rsidRDefault="00EE680F"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xml:space="preserve"> olarak, kişisel verilerinizin </w:t>
      </w:r>
      <w:proofErr w:type="spellStart"/>
      <w:r w:rsidR="00520C4C" w:rsidRPr="00EE680F">
        <w:rPr>
          <w:rFonts w:ascii="Times New Roman" w:hAnsi="Times New Roman" w:cs="Times New Roman"/>
          <w:sz w:val="24"/>
          <w:szCs w:val="24"/>
        </w:rPr>
        <w:t>KVKK’ya</w:t>
      </w:r>
      <w:proofErr w:type="spellEnd"/>
      <w:r w:rsidR="00520C4C" w:rsidRPr="00EE680F">
        <w:rPr>
          <w:rFonts w:ascii="Times New Roman" w:hAnsi="Times New Roman" w:cs="Times New Roman"/>
          <w:sz w:val="24"/>
          <w:szCs w:val="24"/>
        </w:rPr>
        <w:t xml:space="preserve"> uygun olarak işlenerek, muhafaza edilmesine büyük önem atfetmekteyiz. Bu sorumluluğumuzun tam idraki ile </w:t>
      </w:r>
      <w:proofErr w:type="spellStart"/>
      <w:r w:rsidR="00520C4C" w:rsidRPr="00EE680F">
        <w:rPr>
          <w:rFonts w:ascii="Times New Roman" w:hAnsi="Times New Roman" w:cs="Times New Roman"/>
          <w:sz w:val="24"/>
          <w:szCs w:val="24"/>
        </w:rPr>
        <w:t>KVKK’da</w:t>
      </w:r>
      <w:proofErr w:type="spellEnd"/>
      <w:r w:rsidR="00520C4C" w:rsidRPr="00EE680F">
        <w:rPr>
          <w:rFonts w:ascii="Times New Roman" w:hAnsi="Times New Roman" w:cs="Times New Roman"/>
          <w:sz w:val="24"/>
          <w:szCs w:val="24"/>
        </w:rPr>
        <w:t xml:space="preserve"> tanımlı şekli ile </w:t>
      </w: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xml:space="preserve"> olarak “Veri Sorumlusu” sıfatıyla, kişisel verilerinizi aşağıda izah edildiği surette ve mevzuat tarafından emredilen sınırlar çerçevesinde işlemekteyiz.</w:t>
      </w:r>
    </w:p>
    <w:p w14:paraId="45775DDA" w14:textId="77777777" w:rsidR="00520C4C" w:rsidRPr="00EE680F" w:rsidRDefault="00520C4C" w:rsidP="00520C4C">
      <w:pPr>
        <w:spacing w:line="360" w:lineRule="auto"/>
        <w:jc w:val="both"/>
        <w:rPr>
          <w:rFonts w:ascii="Times New Roman" w:hAnsi="Times New Roman" w:cs="Times New Roman"/>
          <w:sz w:val="24"/>
          <w:szCs w:val="24"/>
        </w:rPr>
      </w:pPr>
    </w:p>
    <w:p w14:paraId="0F585A07" w14:textId="1A559758" w:rsidR="00520C4C" w:rsidRPr="00EE680F" w:rsidRDefault="00520C4C" w:rsidP="00520C4C">
      <w:pPr>
        <w:pStyle w:val="Balk1"/>
        <w:spacing w:line="360" w:lineRule="auto"/>
        <w:rPr>
          <w:sz w:val="24"/>
          <w:szCs w:val="24"/>
        </w:rPr>
      </w:pPr>
      <w:r w:rsidRPr="00EE680F">
        <w:rPr>
          <w:sz w:val="24"/>
          <w:szCs w:val="24"/>
        </w:rPr>
        <w:t>ANTRENÖR</w:t>
      </w:r>
      <w:r w:rsidR="003C4DD2" w:rsidRPr="00EE680F">
        <w:rPr>
          <w:sz w:val="24"/>
          <w:szCs w:val="24"/>
        </w:rPr>
        <w:t>LERE</w:t>
      </w:r>
      <w:r w:rsidRPr="00EE680F">
        <w:rPr>
          <w:sz w:val="24"/>
          <w:szCs w:val="24"/>
        </w:rPr>
        <w:t xml:space="preserve"> İLİŞKİN İŞLEMEKTE OLDUĞUMUZ KİŞİSEL VE ÖZEL NİTELİKLİ KİŞİSEL VERİLER</w:t>
      </w:r>
    </w:p>
    <w:p w14:paraId="4B826C40" w14:textId="77777777" w:rsidR="00520C4C" w:rsidRPr="00EE680F" w:rsidRDefault="00520C4C" w:rsidP="00520C4C">
      <w:pPr>
        <w:pStyle w:val="Balk1"/>
        <w:numPr>
          <w:ilvl w:val="0"/>
          <w:numId w:val="0"/>
        </w:numPr>
        <w:spacing w:line="360" w:lineRule="auto"/>
        <w:ind w:left="720"/>
        <w:rPr>
          <w:sz w:val="24"/>
          <w:szCs w:val="24"/>
        </w:rPr>
      </w:pPr>
    </w:p>
    <w:p w14:paraId="657FA572" w14:textId="3B9F072D" w:rsidR="00520C4C" w:rsidRPr="00EE680F" w:rsidRDefault="00EE680F"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antrenör</w:t>
      </w:r>
      <w:r w:rsidR="003C4DD2" w:rsidRPr="00EE680F">
        <w:rPr>
          <w:rFonts w:ascii="Times New Roman" w:hAnsi="Times New Roman" w:cs="Times New Roman"/>
          <w:sz w:val="24"/>
          <w:szCs w:val="24"/>
        </w:rPr>
        <w:t>e</w:t>
      </w:r>
      <w:r w:rsidR="00520C4C" w:rsidRPr="00EE680F">
        <w:rPr>
          <w:rFonts w:ascii="Times New Roman" w:hAnsi="Times New Roman" w:cs="Times New Roman"/>
          <w:sz w:val="24"/>
          <w:szCs w:val="24"/>
        </w:rPr>
        <w:t xml:space="preserve"> ait, kanunun kişisel veri olarak belirlediği kimlik bilgilerinizi, iletişim bilgilerinizi, yaş, cinsiyet, sağlık bilgilerinizi, aile durumuna ilişkin bilgiler, nüfus kağıtlarının fotokopileri, sağlık raporlarınızı, medeni hal, ülke gibi demografik verilerinizin yanı sıra, Federasyona ilişkin çalışma tarihçeniz, eğitim durumunuz, katıldığınız seminer ve kurum içi eğitimlere ilişkin veriler ile, kanuni yükümlülüklerimiz olan vergileme ve genel sigorta işlemleri için gerekli her tür bilgiyi hukuka uygun olarak saklamakta ve işlemektedir.</w:t>
      </w:r>
    </w:p>
    <w:p w14:paraId="6CFAEA37" w14:textId="77777777" w:rsidR="00520C4C" w:rsidRPr="00EE680F" w:rsidRDefault="00520C4C" w:rsidP="00520C4C">
      <w:pPr>
        <w:spacing w:line="360" w:lineRule="auto"/>
        <w:jc w:val="both"/>
        <w:rPr>
          <w:rFonts w:ascii="Times New Roman" w:hAnsi="Times New Roman" w:cs="Times New Roman"/>
          <w:sz w:val="24"/>
          <w:szCs w:val="24"/>
        </w:rPr>
      </w:pPr>
    </w:p>
    <w:p w14:paraId="7E72A070" w14:textId="2C826058" w:rsidR="00520C4C" w:rsidRPr="00EE680F" w:rsidRDefault="00520C4C" w:rsidP="00520C4C">
      <w:pPr>
        <w:spacing w:line="360" w:lineRule="auto"/>
        <w:jc w:val="both"/>
        <w:rPr>
          <w:rFonts w:ascii="Times New Roman" w:hAnsi="Times New Roman" w:cs="Times New Roman"/>
          <w:b/>
          <w:bCs/>
          <w:sz w:val="24"/>
          <w:szCs w:val="24"/>
          <w:u w:val="single"/>
        </w:rPr>
      </w:pPr>
      <w:r w:rsidRPr="00EE680F">
        <w:rPr>
          <w:rFonts w:ascii="Times New Roman" w:hAnsi="Times New Roman" w:cs="Times New Roman"/>
          <w:b/>
          <w:bCs/>
          <w:sz w:val="24"/>
          <w:szCs w:val="24"/>
          <w:u w:val="single"/>
        </w:rPr>
        <w:t>Kişisel Veriler:</w:t>
      </w:r>
    </w:p>
    <w:p w14:paraId="29D8B8AE" w14:textId="4CAC5C9D" w:rsidR="00520C4C" w:rsidRPr="00EE680F" w:rsidRDefault="00520C4C" w:rsidP="00520C4C">
      <w:pPr>
        <w:pStyle w:val="ListeParagraf"/>
        <w:numPr>
          <w:ilvl w:val="0"/>
          <w:numId w:val="2"/>
        </w:numPr>
        <w:spacing w:line="360" w:lineRule="auto"/>
        <w:ind w:left="0"/>
        <w:rPr>
          <w:rFonts w:ascii="Times New Roman" w:hAnsi="Times New Roman" w:cs="Times New Roman"/>
          <w:sz w:val="24"/>
          <w:szCs w:val="24"/>
        </w:rPr>
      </w:pPr>
      <w:r w:rsidRPr="00EE680F">
        <w:rPr>
          <w:rFonts w:ascii="Times New Roman" w:hAnsi="Times New Roman" w:cs="Times New Roman"/>
          <w:b/>
          <w:bCs/>
          <w:sz w:val="24"/>
          <w:szCs w:val="24"/>
        </w:rPr>
        <w:t>Kimlik Bilgisi:</w:t>
      </w:r>
      <w:r w:rsidRPr="00EE680F">
        <w:rPr>
          <w:rFonts w:ascii="Times New Roman" w:hAnsi="Times New Roman" w:cs="Times New Roman"/>
          <w:sz w:val="24"/>
          <w:szCs w:val="24"/>
        </w:rPr>
        <w:t xml:space="preserve"> Ad </w:t>
      </w:r>
      <w:proofErr w:type="spellStart"/>
      <w:r w:rsidRPr="00EE680F">
        <w:rPr>
          <w:rFonts w:ascii="Times New Roman" w:hAnsi="Times New Roman" w:cs="Times New Roman"/>
          <w:sz w:val="24"/>
          <w:szCs w:val="24"/>
        </w:rPr>
        <w:t>Soyad</w:t>
      </w:r>
      <w:proofErr w:type="spellEnd"/>
      <w:r w:rsidRPr="00EE680F">
        <w:rPr>
          <w:rFonts w:ascii="Times New Roman" w:hAnsi="Times New Roman" w:cs="Times New Roman"/>
          <w:sz w:val="24"/>
          <w:szCs w:val="24"/>
        </w:rPr>
        <w:t>, Anne Baba Adı, Cinsiyet, Doğum Tarihi, Doğum Yeri, Fotoğraf, İmza, Kan Grubu,</w:t>
      </w:r>
      <w:r w:rsidR="00C30240" w:rsidRPr="00EE680F">
        <w:rPr>
          <w:rFonts w:ascii="Times New Roman" w:hAnsi="Times New Roman" w:cs="Times New Roman"/>
          <w:sz w:val="24"/>
          <w:szCs w:val="24"/>
        </w:rPr>
        <w:t xml:space="preserve"> Medeni Hal,</w:t>
      </w:r>
      <w:r w:rsidRPr="00EE680F">
        <w:rPr>
          <w:rFonts w:ascii="Times New Roman" w:hAnsi="Times New Roman" w:cs="Times New Roman"/>
          <w:sz w:val="24"/>
          <w:szCs w:val="24"/>
        </w:rPr>
        <w:t xml:space="preserve"> Nüfus Cüzdanı Fotokopisi, </w:t>
      </w:r>
      <w:r w:rsidR="00F41B22" w:rsidRPr="00EE680F">
        <w:rPr>
          <w:rFonts w:ascii="Times New Roman" w:hAnsi="Times New Roman" w:cs="Times New Roman"/>
          <w:sz w:val="24"/>
          <w:szCs w:val="24"/>
        </w:rPr>
        <w:t>Nüfusa Kayıtlı Olduğu Yer, T.C.</w:t>
      </w:r>
      <w:r w:rsidRPr="00EE680F">
        <w:rPr>
          <w:rFonts w:ascii="Times New Roman" w:hAnsi="Times New Roman" w:cs="Times New Roman"/>
          <w:sz w:val="24"/>
          <w:szCs w:val="24"/>
        </w:rPr>
        <w:t xml:space="preserve"> Kimlik Aile Sıra No, T.C. Kimlik Sıra No, Uyruğu, Vatandaşlık No, Yabancı Kimlik No</w:t>
      </w:r>
    </w:p>
    <w:p w14:paraId="7A31A9B3" w14:textId="67A1D631" w:rsidR="00520C4C" w:rsidRPr="00EE680F" w:rsidRDefault="00520C4C" w:rsidP="00520C4C">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lastRenderedPageBreak/>
        <w:t>İletişim Bilgisi:</w:t>
      </w:r>
      <w:r w:rsidRPr="00EE680F">
        <w:rPr>
          <w:rFonts w:ascii="Times New Roman" w:hAnsi="Times New Roman" w:cs="Times New Roman"/>
          <w:sz w:val="24"/>
          <w:szCs w:val="24"/>
        </w:rPr>
        <w:t xml:space="preserve"> </w:t>
      </w:r>
      <w:proofErr w:type="gramStart"/>
      <w:r w:rsidR="00F41B22" w:rsidRPr="00EE680F">
        <w:rPr>
          <w:rFonts w:ascii="Times New Roman" w:hAnsi="Times New Roman" w:cs="Times New Roman"/>
          <w:sz w:val="24"/>
          <w:szCs w:val="24"/>
        </w:rPr>
        <w:t>İkametgah</w:t>
      </w:r>
      <w:proofErr w:type="gramEnd"/>
      <w:r w:rsidRPr="00EE680F">
        <w:rPr>
          <w:rFonts w:ascii="Times New Roman" w:hAnsi="Times New Roman" w:cs="Times New Roman"/>
          <w:sz w:val="24"/>
          <w:szCs w:val="24"/>
        </w:rPr>
        <w:t xml:space="preserve">, </w:t>
      </w:r>
      <w:r w:rsidR="00F41B22" w:rsidRPr="00EE680F">
        <w:rPr>
          <w:rFonts w:ascii="Times New Roman" w:hAnsi="Times New Roman" w:cs="Times New Roman"/>
          <w:sz w:val="24"/>
          <w:szCs w:val="24"/>
        </w:rPr>
        <w:t xml:space="preserve">Telefon </w:t>
      </w:r>
      <w:proofErr w:type="spellStart"/>
      <w:r w:rsidR="00F41B22" w:rsidRPr="00EE680F">
        <w:rPr>
          <w:rFonts w:ascii="Times New Roman" w:hAnsi="Times New Roman" w:cs="Times New Roman"/>
          <w:sz w:val="24"/>
          <w:szCs w:val="24"/>
        </w:rPr>
        <w:t>Numrası</w:t>
      </w:r>
      <w:proofErr w:type="spellEnd"/>
      <w:r w:rsidRPr="00EE680F">
        <w:rPr>
          <w:rFonts w:ascii="Times New Roman" w:hAnsi="Times New Roman" w:cs="Times New Roman"/>
          <w:sz w:val="24"/>
          <w:szCs w:val="24"/>
        </w:rPr>
        <w:t>, E- Posta</w:t>
      </w:r>
      <w:r w:rsidR="00F41B22" w:rsidRPr="00EE680F">
        <w:rPr>
          <w:rFonts w:ascii="Times New Roman" w:hAnsi="Times New Roman" w:cs="Times New Roman"/>
          <w:sz w:val="24"/>
          <w:szCs w:val="24"/>
        </w:rPr>
        <w:t xml:space="preserve"> Adresi</w:t>
      </w:r>
    </w:p>
    <w:p w14:paraId="5E482499" w14:textId="77777777" w:rsidR="00520C4C" w:rsidRPr="00EE680F" w:rsidRDefault="00520C4C" w:rsidP="00520C4C">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Ceza Mahkumiyeti ve Güvenlik Tedbirleri:</w:t>
      </w:r>
      <w:r w:rsidRPr="00EE680F">
        <w:rPr>
          <w:rFonts w:ascii="Times New Roman" w:hAnsi="Times New Roman" w:cs="Times New Roman"/>
          <w:sz w:val="24"/>
          <w:szCs w:val="24"/>
        </w:rPr>
        <w:t xml:space="preserve"> Adli Sicil Kaydı, </w:t>
      </w:r>
    </w:p>
    <w:p w14:paraId="10B0E311" w14:textId="6827A484" w:rsidR="00520C4C" w:rsidRPr="00EE680F" w:rsidRDefault="00520C4C" w:rsidP="00520C4C">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 xml:space="preserve">Özgeçmiş: </w:t>
      </w:r>
      <w:r w:rsidRPr="00EE680F">
        <w:rPr>
          <w:rFonts w:ascii="Times New Roman" w:hAnsi="Times New Roman" w:cs="Times New Roman"/>
          <w:sz w:val="24"/>
          <w:szCs w:val="24"/>
        </w:rPr>
        <w:t>Geçmiş Spor Ceza Durum Raporu</w:t>
      </w:r>
    </w:p>
    <w:p w14:paraId="6D03C2B6" w14:textId="77777777" w:rsidR="00520C4C" w:rsidRPr="00EE680F" w:rsidRDefault="00520C4C" w:rsidP="00520C4C">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Finans:</w:t>
      </w:r>
      <w:r w:rsidRPr="00EE680F">
        <w:rPr>
          <w:rFonts w:ascii="Times New Roman" w:hAnsi="Times New Roman" w:cs="Times New Roman"/>
          <w:sz w:val="24"/>
          <w:szCs w:val="24"/>
        </w:rPr>
        <w:t xml:space="preserve"> Banka Hesap Bilgileri</w:t>
      </w:r>
    </w:p>
    <w:p w14:paraId="4451C185" w14:textId="77B9E922" w:rsidR="00520C4C" w:rsidRPr="00EE680F" w:rsidRDefault="00520C4C" w:rsidP="00520C4C">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 xml:space="preserve">Mesleki Deneyim: </w:t>
      </w:r>
      <w:r w:rsidRPr="00EE680F">
        <w:rPr>
          <w:rFonts w:ascii="Times New Roman" w:hAnsi="Times New Roman" w:cs="Times New Roman"/>
          <w:sz w:val="24"/>
          <w:szCs w:val="24"/>
        </w:rPr>
        <w:t>Lisans Bilgisi</w:t>
      </w:r>
    </w:p>
    <w:p w14:paraId="48BEC351" w14:textId="77777777" w:rsidR="00F41B22" w:rsidRPr="00EE680F" w:rsidRDefault="00520C4C" w:rsidP="00F41B22">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İşlem Güvenliği:</w:t>
      </w:r>
      <w:r w:rsidRPr="00EE680F">
        <w:rPr>
          <w:rFonts w:ascii="Times New Roman" w:hAnsi="Times New Roman" w:cs="Times New Roman"/>
          <w:sz w:val="24"/>
          <w:szCs w:val="24"/>
        </w:rPr>
        <w:t xml:space="preserve"> Kullanıcı Bilgileri</w:t>
      </w:r>
    </w:p>
    <w:p w14:paraId="468A7766" w14:textId="5957DE3B" w:rsidR="00F41B22" w:rsidRPr="00EE680F" w:rsidRDefault="00F41B22" w:rsidP="00F41B22">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Hukuki İşlem:</w:t>
      </w:r>
      <w:r w:rsidRPr="00EE680F">
        <w:rPr>
          <w:rFonts w:ascii="Times New Roman" w:hAnsi="Times New Roman" w:cs="Times New Roman"/>
          <w:sz w:val="24"/>
          <w:szCs w:val="24"/>
        </w:rPr>
        <w:t xml:space="preserve"> Dava Bilgisi, Tebligat Bilgisi</w:t>
      </w:r>
    </w:p>
    <w:p w14:paraId="0B128CC6" w14:textId="053DBCD8" w:rsidR="00F41B22" w:rsidRPr="00EE680F" w:rsidRDefault="00F41B22" w:rsidP="00EE680F">
      <w:pPr>
        <w:pStyle w:val="ListeParagraf"/>
        <w:numPr>
          <w:ilvl w:val="0"/>
          <w:numId w:val="2"/>
        </w:numPr>
        <w:spacing w:line="360" w:lineRule="auto"/>
        <w:ind w:left="0" w:hanging="426"/>
        <w:rPr>
          <w:rFonts w:ascii="Times New Roman" w:hAnsi="Times New Roman" w:cs="Times New Roman"/>
          <w:sz w:val="24"/>
          <w:szCs w:val="24"/>
        </w:rPr>
      </w:pPr>
      <w:r w:rsidRPr="00EE680F">
        <w:rPr>
          <w:rFonts w:ascii="Times New Roman" w:hAnsi="Times New Roman" w:cs="Times New Roman"/>
          <w:b/>
          <w:bCs/>
          <w:sz w:val="24"/>
          <w:szCs w:val="24"/>
        </w:rPr>
        <w:t xml:space="preserve">Görsel </w:t>
      </w:r>
      <w:proofErr w:type="gramStart"/>
      <w:r w:rsidRPr="00EE680F">
        <w:rPr>
          <w:rFonts w:ascii="Times New Roman" w:hAnsi="Times New Roman" w:cs="Times New Roman"/>
          <w:b/>
          <w:bCs/>
          <w:sz w:val="24"/>
          <w:szCs w:val="24"/>
        </w:rPr>
        <w:t>Ve</w:t>
      </w:r>
      <w:proofErr w:type="gramEnd"/>
      <w:r w:rsidRPr="00EE680F">
        <w:rPr>
          <w:rFonts w:ascii="Times New Roman" w:hAnsi="Times New Roman" w:cs="Times New Roman"/>
          <w:b/>
          <w:bCs/>
          <w:sz w:val="24"/>
          <w:szCs w:val="24"/>
        </w:rPr>
        <w:t xml:space="preserve"> İşitsel Kayıtlar:</w:t>
      </w:r>
      <w:r w:rsidRPr="00EE680F">
        <w:rPr>
          <w:rFonts w:ascii="Times New Roman" w:hAnsi="Times New Roman" w:cs="Times New Roman"/>
          <w:sz w:val="24"/>
          <w:szCs w:val="24"/>
        </w:rPr>
        <w:t xml:space="preserve"> Fotoğraf</w:t>
      </w:r>
    </w:p>
    <w:p w14:paraId="08A77A57" w14:textId="77777777" w:rsidR="00520C4C" w:rsidRPr="00EE680F" w:rsidRDefault="00520C4C" w:rsidP="00520C4C">
      <w:pPr>
        <w:spacing w:line="360" w:lineRule="auto"/>
        <w:rPr>
          <w:rFonts w:ascii="Times New Roman" w:hAnsi="Times New Roman" w:cs="Times New Roman"/>
          <w:sz w:val="24"/>
          <w:szCs w:val="24"/>
        </w:rPr>
      </w:pPr>
    </w:p>
    <w:p w14:paraId="3D083ECB" w14:textId="20B6DA73" w:rsidR="00520C4C" w:rsidRPr="00EE680F" w:rsidRDefault="00520C4C" w:rsidP="00520C4C">
      <w:pPr>
        <w:spacing w:line="360" w:lineRule="auto"/>
        <w:rPr>
          <w:rFonts w:ascii="Times New Roman" w:hAnsi="Times New Roman" w:cs="Times New Roman"/>
          <w:b/>
          <w:bCs/>
          <w:sz w:val="24"/>
          <w:szCs w:val="24"/>
          <w:u w:val="single"/>
        </w:rPr>
      </w:pPr>
      <w:r w:rsidRPr="00EE680F">
        <w:rPr>
          <w:rFonts w:ascii="Times New Roman" w:hAnsi="Times New Roman" w:cs="Times New Roman"/>
          <w:b/>
          <w:bCs/>
          <w:sz w:val="24"/>
          <w:szCs w:val="24"/>
          <w:u w:val="single"/>
        </w:rPr>
        <w:t>Özel Nitelikli Kişisel Veriler:</w:t>
      </w:r>
    </w:p>
    <w:p w14:paraId="005DB5A3" w14:textId="77777777" w:rsidR="00520C4C" w:rsidRPr="00EE680F" w:rsidRDefault="00520C4C" w:rsidP="00520C4C">
      <w:pPr>
        <w:pStyle w:val="ListeParagraf"/>
        <w:numPr>
          <w:ilvl w:val="0"/>
          <w:numId w:val="2"/>
        </w:numPr>
        <w:spacing w:line="360" w:lineRule="auto"/>
        <w:ind w:left="0"/>
        <w:rPr>
          <w:rFonts w:ascii="Times New Roman" w:hAnsi="Times New Roman" w:cs="Times New Roman"/>
          <w:sz w:val="24"/>
          <w:szCs w:val="24"/>
        </w:rPr>
      </w:pPr>
      <w:r w:rsidRPr="00EE680F">
        <w:rPr>
          <w:rFonts w:ascii="Times New Roman" w:hAnsi="Times New Roman" w:cs="Times New Roman"/>
          <w:b/>
          <w:bCs/>
          <w:sz w:val="24"/>
          <w:szCs w:val="24"/>
        </w:rPr>
        <w:t>Kılık Kıyafet:</w:t>
      </w:r>
      <w:r w:rsidRPr="00EE680F">
        <w:rPr>
          <w:rFonts w:ascii="Times New Roman" w:hAnsi="Times New Roman" w:cs="Times New Roman"/>
          <w:sz w:val="24"/>
          <w:szCs w:val="24"/>
        </w:rPr>
        <w:t xml:space="preserve"> Ayakkabı Numarası, Kılık Kıyafet Beden Ölçüsü</w:t>
      </w:r>
    </w:p>
    <w:p w14:paraId="260DD10F" w14:textId="40CC2943" w:rsidR="00520C4C" w:rsidRPr="00EE680F" w:rsidRDefault="00520C4C" w:rsidP="00520C4C">
      <w:pPr>
        <w:pStyle w:val="ListeParagraf"/>
        <w:numPr>
          <w:ilvl w:val="0"/>
          <w:numId w:val="2"/>
        </w:numPr>
        <w:spacing w:line="360" w:lineRule="auto"/>
        <w:ind w:left="0"/>
        <w:rPr>
          <w:rFonts w:ascii="Times New Roman" w:hAnsi="Times New Roman" w:cs="Times New Roman"/>
          <w:sz w:val="24"/>
          <w:szCs w:val="24"/>
        </w:rPr>
      </w:pPr>
      <w:r w:rsidRPr="00EE680F">
        <w:rPr>
          <w:rFonts w:ascii="Times New Roman" w:hAnsi="Times New Roman" w:cs="Times New Roman"/>
          <w:b/>
          <w:bCs/>
          <w:sz w:val="24"/>
          <w:szCs w:val="24"/>
        </w:rPr>
        <w:t>Sağlık Bilgisi:</w:t>
      </w:r>
      <w:r w:rsidR="00F41B22" w:rsidRPr="00EE680F">
        <w:rPr>
          <w:rFonts w:ascii="Times New Roman" w:hAnsi="Times New Roman" w:cs="Times New Roman"/>
          <w:sz w:val="24"/>
          <w:szCs w:val="24"/>
        </w:rPr>
        <w:t xml:space="preserve"> Detaylı </w:t>
      </w:r>
      <w:r w:rsidRPr="00EE680F">
        <w:rPr>
          <w:rFonts w:ascii="Times New Roman" w:hAnsi="Times New Roman" w:cs="Times New Roman"/>
          <w:sz w:val="24"/>
          <w:szCs w:val="24"/>
        </w:rPr>
        <w:t>Sağlık Raporu</w:t>
      </w:r>
    </w:p>
    <w:p w14:paraId="7B19F1AE" w14:textId="77777777" w:rsidR="00520C4C" w:rsidRPr="00EE680F" w:rsidRDefault="00520C4C" w:rsidP="00520C4C">
      <w:pPr>
        <w:pStyle w:val="ListeParagraf"/>
        <w:numPr>
          <w:ilvl w:val="0"/>
          <w:numId w:val="2"/>
        </w:numPr>
        <w:spacing w:line="360" w:lineRule="auto"/>
        <w:ind w:left="0"/>
        <w:rPr>
          <w:rFonts w:ascii="Times New Roman" w:hAnsi="Times New Roman" w:cs="Times New Roman"/>
          <w:sz w:val="24"/>
          <w:szCs w:val="24"/>
        </w:rPr>
      </w:pPr>
      <w:r w:rsidRPr="00EE680F">
        <w:rPr>
          <w:rFonts w:ascii="Times New Roman" w:hAnsi="Times New Roman" w:cs="Times New Roman"/>
          <w:b/>
          <w:bCs/>
          <w:sz w:val="24"/>
          <w:szCs w:val="24"/>
        </w:rPr>
        <w:t>Ceza Mahkumiyeti ve Güvenlik Tedbirleri:</w:t>
      </w:r>
      <w:r w:rsidRPr="00EE680F">
        <w:rPr>
          <w:rFonts w:ascii="Times New Roman" w:hAnsi="Times New Roman" w:cs="Times New Roman"/>
          <w:sz w:val="24"/>
          <w:szCs w:val="24"/>
        </w:rPr>
        <w:t xml:space="preserve"> Adli Sicil Raporu</w:t>
      </w:r>
    </w:p>
    <w:p w14:paraId="63A24649" w14:textId="77777777" w:rsidR="00520C4C" w:rsidRPr="00EE680F" w:rsidRDefault="00520C4C" w:rsidP="00520C4C">
      <w:pPr>
        <w:spacing w:line="360" w:lineRule="auto"/>
        <w:rPr>
          <w:rFonts w:ascii="Times New Roman" w:hAnsi="Times New Roman" w:cs="Times New Roman"/>
          <w:sz w:val="24"/>
          <w:szCs w:val="24"/>
        </w:rPr>
      </w:pPr>
    </w:p>
    <w:p w14:paraId="636F4E29" w14:textId="77777777" w:rsidR="00520C4C" w:rsidRPr="00EE680F" w:rsidRDefault="00520C4C" w:rsidP="00520C4C">
      <w:pPr>
        <w:pStyle w:val="Balk1"/>
        <w:spacing w:line="360" w:lineRule="auto"/>
        <w:rPr>
          <w:sz w:val="24"/>
          <w:szCs w:val="24"/>
        </w:rPr>
      </w:pPr>
      <w:r w:rsidRPr="00EE680F">
        <w:rPr>
          <w:sz w:val="24"/>
          <w:szCs w:val="24"/>
        </w:rPr>
        <w:t>KİŞİSEL VERİLERİN TOPLANMASI, İŞLENMESİ VE İŞLEME AMAÇLARI</w:t>
      </w:r>
    </w:p>
    <w:p w14:paraId="40166D76" w14:textId="77777777" w:rsidR="00520C4C" w:rsidRPr="00EE680F" w:rsidRDefault="00520C4C" w:rsidP="00520C4C">
      <w:pPr>
        <w:spacing w:line="360" w:lineRule="auto"/>
        <w:rPr>
          <w:rFonts w:ascii="Times New Roman" w:hAnsi="Times New Roman" w:cs="Times New Roman"/>
          <w:sz w:val="24"/>
          <w:szCs w:val="24"/>
        </w:rPr>
      </w:pPr>
    </w:p>
    <w:p w14:paraId="3772174B" w14:textId="4731E37E" w:rsidR="00520C4C" w:rsidRPr="00EE680F" w:rsidRDefault="00520C4C" w:rsidP="003C4DD2">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Antrenör</w:t>
      </w:r>
      <w:r w:rsidR="003C4DD2" w:rsidRPr="00EE680F">
        <w:rPr>
          <w:rFonts w:ascii="Times New Roman" w:hAnsi="Times New Roman" w:cs="Times New Roman"/>
          <w:sz w:val="24"/>
          <w:szCs w:val="24"/>
        </w:rPr>
        <w:t>e</w:t>
      </w:r>
      <w:r w:rsidRPr="00EE680F">
        <w:rPr>
          <w:rFonts w:ascii="Times New Roman" w:hAnsi="Times New Roman" w:cs="Times New Roman"/>
          <w:sz w:val="24"/>
          <w:szCs w:val="24"/>
        </w:rPr>
        <w:t xml:space="preserve"> ait veriler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 xml:space="preserve"> tarafından uygulanan faaliyetlerin ilgili mevzuat ve uygulamalara uygun olarak yerine getirilmesini sağlamak için aşağıdaki amaçlarla </w:t>
      </w:r>
      <w:proofErr w:type="spellStart"/>
      <w:r w:rsidRPr="00EE680F">
        <w:rPr>
          <w:rFonts w:ascii="Times New Roman" w:hAnsi="Times New Roman" w:cs="Times New Roman"/>
          <w:sz w:val="24"/>
          <w:szCs w:val="24"/>
        </w:rPr>
        <w:t>KVKK’nın</w:t>
      </w:r>
      <w:proofErr w:type="spellEnd"/>
      <w:r w:rsidRPr="00EE680F">
        <w:rPr>
          <w:rFonts w:ascii="Times New Roman" w:hAnsi="Times New Roman" w:cs="Times New Roman"/>
          <w:sz w:val="24"/>
          <w:szCs w:val="24"/>
        </w:rPr>
        <w:t xml:space="preserve"> 5. ve 6. maddelerinde belirtilen kapsamda işlenecektir: </w:t>
      </w:r>
    </w:p>
    <w:p w14:paraId="2EF46067" w14:textId="77777777" w:rsidR="00520C4C" w:rsidRPr="00EE680F" w:rsidRDefault="00520C4C" w:rsidP="00520C4C">
      <w:pPr>
        <w:spacing w:line="360" w:lineRule="auto"/>
        <w:rPr>
          <w:rFonts w:ascii="Times New Roman" w:hAnsi="Times New Roman" w:cs="Times New Roman"/>
          <w:sz w:val="24"/>
          <w:szCs w:val="24"/>
        </w:rPr>
      </w:pPr>
    </w:p>
    <w:p w14:paraId="7023262F" w14:textId="6BB39E6E"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Türk Medeni Kanunu, Dernekler Kanunu, 3289 sayılı Spor Genel Müdürlüğü Teşkilat ve Görevleri Hakkında Kanun, 6222 sayılı Sporda Şiddet ve Düzensizliğin Önlenmesine Dair Kanun, Türkiye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Federasyonu Ana Statüsü, Türkiye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Federasyonu Talimatları, Lig Statüleri, Gençlik ve Spor Hizmetleri Kanunu, Bağımsız Spor Federasyonları Çalışma Usul ve Esasları Hakkındaki Yönetmelik, Milli Olimpiyatlar Komitesi Başkanlığı Direktifleri ve diğer mevzuat kapsamında tüzel kişi sıfatıyla sunabileceklerimiz de dahil olmak üzere her türlü lisanslama, tescil, vize, kamp, yarışma vs. federasyon yurtiçi ve yurtdışı faaliyetlerinde ve kayıtlamada kullanılma; sporcu; yarışma ve faaliyet alanı, veli, vasi, temsilci, spor elemanı, üye, kurul üyesi vs. Federasyon ile ilgili kişilerin bilgilerini tespit için kimlik, adres, fotoğraf, görüntü, ses ve diğer gerekli bilgileri kaydetmek; elektronik veya kağıt ortamında işleme dayanak olacak tüm kayıt ve belgeleri düzenlemek; Federasyon ve/veya Federasyon takviminde bulunan yurtiçi ve yurtdışı müsabaka, seminer, kurs, eğitim gibi her türlü faaliyetlerde, Federasyon denetiminde tabi veya idaresindeki her türlü lisans, kategori, kademe sınav ve testlerinde ses ve görsel kayıt almak, bunları Federasyon yayın mecralarında yayınlamak, değerlendirmede kullanmak, disiplin </w:t>
      </w:r>
      <w:r w:rsidRPr="00EE680F">
        <w:rPr>
          <w:rFonts w:ascii="Times New Roman" w:hAnsi="Times New Roman" w:cs="Times New Roman"/>
          <w:sz w:val="24"/>
          <w:szCs w:val="24"/>
        </w:rPr>
        <w:lastRenderedPageBreak/>
        <w:t xml:space="preserve">ve faaliyet devamlılığı süreçlerinde değerlendirmek, Gençlik ve Spor Bakanlığı, İçişleri Bakanlığı, Dışişleri Bakanlığı, Spor Genel Müdürlüğü ve diğer otoritelerce öngörülen bilgi saklama, raporlama, bilgilendirme yükümlülüklerine uymak;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sporu faaliyetleri ile ilgili her türlü duyuru ve tebliği yapmak, faaliyetlere davet etmek, Federasyon web yayın ve uygulamalarının tarafınızca kullanılmasını sağlamak, bu uygulamaları yönetmek, veri kaybını önlemek için kopyalama ve yedekleme yapmak, Federasyon görev ve yetkisi alanındaki konuları gerçekleştirme, yurtiçi faaliyet düzenini sağlama, sağlık ve güvenlik tedbirleri alma, bilimsel ve akademik çalışmalarda şartlarına göre kullanımının sağlamaktır.</w:t>
      </w:r>
    </w:p>
    <w:p w14:paraId="0F7CBFF4" w14:textId="77777777" w:rsidR="00520C4C" w:rsidRPr="00EE680F" w:rsidRDefault="00520C4C" w:rsidP="00520C4C">
      <w:pPr>
        <w:spacing w:line="360" w:lineRule="auto"/>
        <w:rPr>
          <w:rFonts w:ascii="Times New Roman" w:hAnsi="Times New Roman" w:cs="Times New Roman"/>
          <w:sz w:val="24"/>
          <w:szCs w:val="24"/>
        </w:rPr>
      </w:pPr>
    </w:p>
    <w:p w14:paraId="3FDCB641" w14:textId="77777777" w:rsidR="00520C4C" w:rsidRPr="00EE680F" w:rsidRDefault="00520C4C" w:rsidP="00520C4C">
      <w:pPr>
        <w:pStyle w:val="Balk1"/>
        <w:spacing w:line="360" w:lineRule="auto"/>
        <w:rPr>
          <w:sz w:val="24"/>
          <w:szCs w:val="24"/>
        </w:rPr>
      </w:pPr>
      <w:r w:rsidRPr="00EE680F">
        <w:rPr>
          <w:sz w:val="24"/>
          <w:szCs w:val="24"/>
        </w:rPr>
        <w:t>İŞLENEN KİŞİSEL VERİLERİN KİMLERE VE HANGİ AMAÇLA AKTARILABİLECEĞİ</w:t>
      </w:r>
    </w:p>
    <w:p w14:paraId="1148A173" w14:textId="77777777" w:rsidR="00520C4C" w:rsidRPr="00EE680F" w:rsidRDefault="00520C4C" w:rsidP="00520C4C">
      <w:pPr>
        <w:spacing w:line="360" w:lineRule="auto"/>
        <w:rPr>
          <w:rFonts w:ascii="Times New Roman" w:hAnsi="Times New Roman" w:cs="Times New Roman"/>
          <w:sz w:val="24"/>
          <w:szCs w:val="24"/>
        </w:rPr>
      </w:pPr>
    </w:p>
    <w:p w14:paraId="2A667758" w14:textId="77777777"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KVKK, Türk Medeni Kanunu, Dernekler Kanunu 3289 Sayılı Kanun ve diğer mevzuat hükümlerinin izin verdiği kişi veya kuruluşlar; bunlarla sınırlı olmamak üzere federasyonun üyesi olduğu uluslararası üst birlikler; Spor otoritesi olan veri talep edebilecek kamu tüzel kişileri ve özel statülü tüzel kişilikler           (Türkiye Milli Olimpiyat Komitesi, Dopingle Mücadele Komisyonu); Federasyon Başkanı, federasyon faaliyeti ve konu ile sınırlı olmak kaydı ile Federasyon Yönetim, Denetim ve Disiplin Kurulu üyeleri ve alt kurullar, federasyon yasal temsilcileri, ilini ilgilendirmesi kaydı ile federasyon il temsilcileri; Federasyon faaliyetlerimizi yürütmek üzere hizmet aldığımız, işbirliği yaptığımız, program ortağı kurum ve kuruluşlar, sponsorlarımız ve diğer 3. kişilerdir.</w:t>
      </w:r>
    </w:p>
    <w:p w14:paraId="37FD3825" w14:textId="77777777" w:rsidR="00520C4C" w:rsidRPr="00EE680F" w:rsidRDefault="00520C4C" w:rsidP="00520C4C">
      <w:pPr>
        <w:spacing w:line="360" w:lineRule="auto"/>
        <w:jc w:val="both"/>
        <w:rPr>
          <w:rFonts w:ascii="Times New Roman" w:hAnsi="Times New Roman" w:cs="Times New Roman"/>
          <w:sz w:val="24"/>
          <w:szCs w:val="24"/>
        </w:rPr>
      </w:pPr>
    </w:p>
    <w:p w14:paraId="085FC0BB" w14:textId="45462AA7" w:rsidR="00520C4C" w:rsidRPr="00EE680F" w:rsidRDefault="00520C4C" w:rsidP="00520C4C">
      <w:pPr>
        <w:spacing w:line="360" w:lineRule="auto"/>
        <w:rPr>
          <w:rFonts w:ascii="Times New Roman" w:hAnsi="Times New Roman" w:cs="Times New Roman"/>
          <w:sz w:val="24"/>
          <w:szCs w:val="24"/>
        </w:rPr>
      </w:pPr>
      <w:r w:rsidRPr="00EE680F">
        <w:rPr>
          <w:rFonts w:ascii="Times New Roman" w:hAnsi="Times New Roman" w:cs="Times New Roman"/>
          <w:sz w:val="24"/>
          <w:szCs w:val="24"/>
        </w:rPr>
        <w:t xml:space="preserve">Bu kapsamda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w:t>
      </w:r>
    </w:p>
    <w:p w14:paraId="5C717EE1" w14:textId="77777777" w:rsidR="00520C4C" w:rsidRPr="00EE680F" w:rsidRDefault="00520C4C" w:rsidP="00520C4C">
      <w:pPr>
        <w:pStyle w:val="ListeParagraf"/>
        <w:numPr>
          <w:ilvl w:val="0"/>
          <w:numId w:val="3"/>
        </w:numPr>
        <w:spacing w:line="360" w:lineRule="auto"/>
        <w:ind w:left="0" w:hanging="284"/>
        <w:rPr>
          <w:rFonts w:ascii="Times New Roman" w:hAnsi="Times New Roman" w:cs="Times New Roman"/>
          <w:sz w:val="24"/>
          <w:szCs w:val="24"/>
        </w:rPr>
      </w:pPr>
      <w:r w:rsidRPr="00EE680F">
        <w:rPr>
          <w:rFonts w:ascii="Times New Roman" w:hAnsi="Times New Roman" w:cs="Times New Roman"/>
          <w:sz w:val="24"/>
          <w:szCs w:val="24"/>
        </w:rPr>
        <w:t>Konferans, yarışma, müsabaka, fuar, gezi vb. etkinliklere katılımın gerçekleştirilebilmesi için etkinliği düzenleyen kurum ve kuruluşlarla kimlik verisi paylaşımı,</w:t>
      </w:r>
    </w:p>
    <w:p w14:paraId="091D5961" w14:textId="1E472662" w:rsidR="00520C4C" w:rsidRPr="00EE680F" w:rsidRDefault="00EE680F" w:rsidP="00520C4C">
      <w:pPr>
        <w:pStyle w:val="ListeParagraf"/>
        <w:numPr>
          <w:ilvl w:val="0"/>
          <w:numId w:val="3"/>
        </w:numPr>
        <w:spacing w:line="360" w:lineRule="auto"/>
        <w:ind w:left="0" w:hanging="284"/>
        <w:rPr>
          <w:rFonts w:ascii="Times New Roman" w:hAnsi="Times New Roman" w:cs="Times New Roman"/>
          <w:sz w:val="24"/>
          <w:szCs w:val="24"/>
        </w:rPr>
      </w:pP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xml:space="preserve"> ve federasyonun öncülük ettiği etkinliklere ulaşımın sağlanması amacıyla federasyonun anlaşmalı servis firmalarıyla kimlik ve iletişim</w:t>
      </w:r>
      <w:r w:rsidR="003C4DD2" w:rsidRPr="00EE680F">
        <w:rPr>
          <w:rFonts w:ascii="Times New Roman" w:hAnsi="Times New Roman" w:cs="Times New Roman"/>
          <w:sz w:val="24"/>
          <w:szCs w:val="24"/>
        </w:rPr>
        <w:t xml:space="preserve"> </w:t>
      </w:r>
      <w:r w:rsidR="00520C4C" w:rsidRPr="00EE680F">
        <w:rPr>
          <w:rFonts w:ascii="Times New Roman" w:hAnsi="Times New Roman" w:cs="Times New Roman"/>
          <w:sz w:val="24"/>
          <w:szCs w:val="24"/>
        </w:rPr>
        <w:t>bilgisi paylaşımı,</w:t>
      </w:r>
    </w:p>
    <w:p w14:paraId="45FA9755" w14:textId="77777777" w:rsidR="00520C4C" w:rsidRPr="00EE680F" w:rsidRDefault="00520C4C" w:rsidP="00520C4C">
      <w:pPr>
        <w:pStyle w:val="ListeParagraf"/>
        <w:numPr>
          <w:ilvl w:val="0"/>
          <w:numId w:val="3"/>
        </w:numPr>
        <w:spacing w:line="360" w:lineRule="auto"/>
        <w:ind w:left="0" w:hanging="284"/>
        <w:rPr>
          <w:rFonts w:ascii="Times New Roman" w:hAnsi="Times New Roman" w:cs="Times New Roman"/>
          <w:sz w:val="24"/>
          <w:szCs w:val="24"/>
        </w:rPr>
      </w:pPr>
      <w:r w:rsidRPr="00EE680F">
        <w:rPr>
          <w:rFonts w:ascii="Times New Roman" w:hAnsi="Times New Roman" w:cs="Times New Roman"/>
          <w:sz w:val="24"/>
          <w:szCs w:val="24"/>
        </w:rPr>
        <w:t>Özel sağlık sigortası, çalışanların servis taşımacılığı süreçlerinin başlatılması ve işletilmesi amacıyla anlaşmalı kurumlara ve ilgili kamu kurum ve kuruluşlarına veri paylaşımı,</w:t>
      </w:r>
    </w:p>
    <w:p w14:paraId="1A24F292" w14:textId="77777777" w:rsidR="005D3E58" w:rsidRPr="00EE680F" w:rsidRDefault="00520C4C" w:rsidP="005D3E58">
      <w:pPr>
        <w:pStyle w:val="ListeParagraf"/>
        <w:numPr>
          <w:ilvl w:val="0"/>
          <w:numId w:val="3"/>
        </w:numPr>
        <w:spacing w:line="360" w:lineRule="auto"/>
        <w:ind w:left="0" w:hanging="284"/>
        <w:rPr>
          <w:rFonts w:ascii="Times New Roman" w:hAnsi="Times New Roman" w:cs="Times New Roman"/>
          <w:sz w:val="24"/>
          <w:szCs w:val="24"/>
        </w:rPr>
      </w:pPr>
      <w:r w:rsidRPr="00EE680F">
        <w:rPr>
          <w:rFonts w:ascii="Times New Roman" w:hAnsi="Times New Roman" w:cs="Times New Roman"/>
          <w:sz w:val="24"/>
          <w:szCs w:val="24"/>
        </w:rPr>
        <w:t>Bordro ve ödeme kapsamında ilgili kuruluşlar, iş ortakları, hizmet alınan kişi veya 3. Kişiler, ile gerekli verilerin paylaşımı,</w:t>
      </w:r>
    </w:p>
    <w:p w14:paraId="3CE3AD84" w14:textId="7884CFCD" w:rsidR="005D3E58" w:rsidRPr="00EE680F" w:rsidRDefault="005D3E58" w:rsidP="005D3E58">
      <w:pPr>
        <w:pStyle w:val="ListeParagraf"/>
        <w:numPr>
          <w:ilvl w:val="0"/>
          <w:numId w:val="3"/>
        </w:numPr>
        <w:spacing w:line="360" w:lineRule="auto"/>
        <w:ind w:left="0" w:hanging="284"/>
        <w:rPr>
          <w:rFonts w:ascii="Times New Roman" w:hAnsi="Times New Roman" w:cs="Times New Roman"/>
          <w:sz w:val="24"/>
          <w:szCs w:val="24"/>
        </w:rPr>
      </w:pPr>
      <w:r w:rsidRPr="00EE680F">
        <w:rPr>
          <w:rFonts w:ascii="Times New Roman" w:hAnsi="Times New Roman" w:cs="Times New Roman"/>
          <w:sz w:val="24"/>
          <w:szCs w:val="24"/>
        </w:rPr>
        <w:t>Etkinlik içerisinde çekilen fotoğraflarınız sosyal medya ve web sitemizde herkese açık olarak</w:t>
      </w:r>
    </w:p>
    <w:p w14:paraId="5E4F165B" w14:textId="77777777" w:rsidR="00520C4C" w:rsidRPr="00EE680F" w:rsidRDefault="00520C4C" w:rsidP="00520C4C">
      <w:pPr>
        <w:spacing w:line="360" w:lineRule="auto"/>
        <w:rPr>
          <w:rFonts w:ascii="Times New Roman" w:hAnsi="Times New Roman" w:cs="Times New Roman"/>
          <w:sz w:val="24"/>
          <w:szCs w:val="24"/>
        </w:rPr>
      </w:pPr>
    </w:p>
    <w:p w14:paraId="1B198B62" w14:textId="77777777" w:rsidR="00520C4C" w:rsidRPr="00EE680F" w:rsidRDefault="00520C4C" w:rsidP="00520C4C">
      <w:pPr>
        <w:pStyle w:val="Balk1"/>
        <w:spacing w:line="360" w:lineRule="auto"/>
        <w:rPr>
          <w:sz w:val="24"/>
          <w:szCs w:val="24"/>
        </w:rPr>
      </w:pPr>
      <w:bookmarkStart w:id="0" w:name="_Hlk91168779"/>
      <w:r w:rsidRPr="00EE680F">
        <w:rPr>
          <w:sz w:val="24"/>
          <w:szCs w:val="24"/>
        </w:rPr>
        <w:t>KİŞİSEL VERİ TOPLAMANIN YÖNTEMİ VE HUKUKİ SEBEBİ</w:t>
      </w:r>
    </w:p>
    <w:p w14:paraId="3E04FEC6" w14:textId="243B6AFC"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Kişisel verileriniz,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 xml:space="preserve"> ile ilişkinize bağlı olarak değişkenlik gösterebilmekle birlikte; otomatik </w:t>
      </w:r>
      <w:r w:rsidRPr="00EE680F">
        <w:rPr>
          <w:rFonts w:ascii="Times New Roman" w:hAnsi="Times New Roman" w:cs="Times New Roman"/>
          <w:sz w:val="24"/>
          <w:szCs w:val="24"/>
        </w:rPr>
        <w:lastRenderedPageBreak/>
        <w:t xml:space="preserve">ya da otomatik olmayan yöntemlerle, </w:t>
      </w:r>
      <w:r w:rsidR="00EE680F" w:rsidRPr="00EE680F">
        <w:rPr>
          <w:rFonts w:ascii="Times New Roman" w:hAnsi="Times New Roman" w:cs="Times New Roman"/>
          <w:sz w:val="24"/>
          <w:szCs w:val="24"/>
        </w:rPr>
        <w:t>TAF</w:t>
      </w:r>
      <w:r w:rsidRPr="00EE680F">
        <w:rPr>
          <w:rFonts w:ascii="Times New Roman" w:hAnsi="Times New Roman" w:cs="Times New Roman"/>
          <w:sz w:val="24"/>
          <w:szCs w:val="24"/>
        </w:rPr>
        <w:t xml:space="preserve"> birimleri ve ofisleri, internet sitesi, sosyal medya mecraları ve benzeri vasıtalarla sözlü, yazılı ya da elektronik olarak toplanabilecektir. </w:t>
      </w:r>
    </w:p>
    <w:p w14:paraId="60AED967" w14:textId="77777777" w:rsidR="00520C4C" w:rsidRPr="00EE680F" w:rsidRDefault="00520C4C" w:rsidP="00520C4C">
      <w:pPr>
        <w:spacing w:line="360" w:lineRule="auto"/>
        <w:jc w:val="both"/>
        <w:rPr>
          <w:rFonts w:ascii="Times New Roman" w:hAnsi="Times New Roman" w:cs="Times New Roman"/>
          <w:sz w:val="24"/>
          <w:szCs w:val="24"/>
        </w:rPr>
      </w:pPr>
    </w:p>
    <w:p w14:paraId="2ED73EB4" w14:textId="0A11DD43"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Kişisel verileriniz; Türk Medeni Kanunu, Dernekler Kanunu, 3289 sayılı Spor Genel Müdürlüğü Teşkilat ve Görevleri Hakkında Kanun, 6222 sayılı Sporda Şiddet ve Düzensizliğin Önlenmesine Dair Kanun, Türkiye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Federasyonu Ana Statüsü, Türkiye </w:t>
      </w:r>
      <w:r w:rsidR="00EE680F" w:rsidRPr="00EE680F">
        <w:rPr>
          <w:rFonts w:ascii="Times New Roman" w:hAnsi="Times New Roman" w:cs="Times New Roman"/>
          <w:sz w:val="24"/>
          <w:szCs w:val="24"/>
        </w:rPr>
        <w:t>Atletizm</w:t>
      </w:r>
      <w:r w:rsidRPr="00EE680F">
        <w:rPr>
          <w:rFonts w:ascii="Times New Roman" w:hAnsi="Times New Roman" w:cs="Times New Roman"/>
          <w:sz w:val="24"/>
          <w:szCs w:val="24"/>
        </w:rPr>
        <w:t xml:space="preserve"> Federasyonu Talimatları, Lig Statüleri, Gençlik ve Spor Hizmetleri Kanunu, Bağımsız Spor Federasyonları Çalışma Usul ve Esasları Hakkındaki Yönetmelik, Milli Olimpiyatlar Komitesi Başkanlığı Direktifleri ve diğer mevzuat kapsamında toplanıp işlenmekte, depolanmakta ve yurtiçi/yurtdışına gerekli görüldüğü ve mevzuatın izin verdiği ölçüde aktarılmaktadır. </w:t>
      </w:r>
    </w:p>
    <w:p w14:paraId="128D43A7" w14:textId="77777777" w:rsidR="00520C4C" w:rsidRPr="00EE680F" w:rsidRDefault="00520C4C" w:rsidP="00520C4C">
      <w:pPr>
        <w:spacing w:line="360" w:lineRule="auto"/>
        <w:jc w:val="both"/>
        <w:rPr>
          <w:rFonts w:ascii="Times New Roman" w:hAnsi="Times New Roman" w:cs="Times New Roman"/>
          <w:sz w:val="24"/>
          <w:szCs w:val="24"/>
        </w:rPr>
      </w:pPr>
    </w:p>
    <w:p w14:paraId="5069235A" w14:textId="6E612F7B"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Ayrıca, Federasyon merkezi, İl Temsilcilikleri, İrtibat Büroları, Komisyon, Komite ve Kurul toplantı mahalleri ile Federasyon faaliyet mahalleri, Federasyon, internet sitesi, e-posta, faks, çağrı merkezi gibi kanallar aracılığıyla tarafımıza iletmiş olduğunuz, sağlık bilgileri de dahil olmak üzere özel nitelikli kişisel verilerinizi de içeren her türlü bilgi ve belge kişisel veriyi ifade etmekte olup, bu bilgiler fiziki ve dijital ortamda toplanabilmekte ve saklanmaktadır. Kişisel verileriniz, KVKK tarafından öngörülen temel ilkelere uygun olarak, </w:t>
      </w:r>
      <w:proofErr w:type="spellStart"/>
      <w:r w:rsidRPr="00EE680F">
        <w:rPr>
          <w:rFonts w:ascii="Times New Roman" w:hAnsi="Times New Roman" w:cs="Times New Roman"/>
          <w:sz w:val="24"/>
          <w:szCs w:val="24"/>
        </w:rPr>
        <w:t>KVKK’nın</w:t>
      </w:r>
      <w:proofErr w:type="spellEnd"/>
      <w:r w:rsidRPr="00EE680F">
        <w:rPr>
          <w:rFonts w:ascii="Times New Roman" w:hAnsi="Times New Roman" w:cs="Times New Roman"/>
          <w:sz w:val="24"/>
          <w:szCs w:val="24"/>
        </w:rPr>
        <w:t xml:space="preserve"> 5. ve 6. maddelerinde belirtilen kişisel veri işleme şartları ve amaçları kapsamında işbu “Aydınlatma Metni”</w:t>
      </w:r>
      <w:r w:rsidR="00703718" w:rsidRPr="00EE680F">
        <w:rPr>
          <w:rFonts w:ascii="Times New Roman" w:hAnsi="Times New Roman" w:cs="Times New Roman"/>
          <w:sz w:val="24"/>
          <w:szCs w:val="24"/>
        </w:rPr>
        <w:t xml:space="preserve"> </w:t>
      </w:r>
      <w:proofErr w:type="spellStart"/>
      <w:r w:rsidRPr="00EE680F">
        <w:rPr>
          <w:rFonts w:ascii="Times New Roman" w:hAnsi="Times New Roman" w:cs="Times New Roman"/>
          <w:sz w:val="24"/>
          <w:szCs w:val="24"/>
        </w:rPr>
        <w:t>nde</w:t>
      </w:r>
      <w:proofErr w:type="spellEnd"/>
      <w:r w:rsidRPr="00EE680F">
        <w:rPr>
          <w:rFonts w:ascii="Times New Roman" w:hAnsi="Times New Roman" w:cs="Times New Roman"/>
          <w:sz w:val="24"/>
          <w:szCs w:val="24"/>
        </w:rPr>
        <w:t xml:space="preserve"> belirtilen gerçek ve tüzel kişiler ile aşağıda yer alan amaçlarla yurtiçinde işlenebilmekte ve aktarılabilmektedir</w:t>
      </w:r>
    </w:p>
    <w:p w14:paraId="6C7E0AAF" w14:textId="77777777" w:rsidR="00520C4C" w:rsidRPr="00EE680F" w:rsidRDefault="00520C4C" w:rsidP="00520C4C">
      <w:pPr>
        <w:spacing w:line="360" w:lineRule="auto"/>
        <w:jc w:val="both"/>
        <w:rPr>
          <w:rFonts w:ascii="Times New Roman" w:hAnsi="Times New Roman" w:cs="Times New Roman"/>
          <w:sz w:val="24"/>
          <w:szCs w:val="24"/>
        </w:rPr>
      </w:pPr>
    </w:p>
    <w:p w14:paraId="3A6CD75B" w14:textId="77777777" w:rsidR="00520C4C" w:rsidRPr="00EE680F" w:rsidRDefault="00520C4C" w:rsidP="00520C4C">
      <w:pPr>
        <w:pStyle w:val="Balk1"/>
        <w:spacing w:line="360" w:lineRule="auto"/>
        <w:rPr>
          <w:sz w:val="24"/>
          <w:szCs w:val="24"/>
        </w:rPr>
      </w:pPr>
      <w:r w:rsidRPr="00EE680F">
        <w:rPr>
          <w:sz w:val="24"/>
          <w:szCs w:val="24"/>
        </w:rPr>
        <w:t xml:space="preserve">İLGİLİ KİŞİ OLARAK KVKK’NIN 11. MADDESİNDE SAYILAN HAKLARINIZ </w:t>
      </w:r>
    </w:p>
    <w:p w14:paraId="7C8E9A97" w14:textId="77777777" w:rsidR="00520C4C" w:rsidRPr="00EE680F" w:rsidRDefault="00520C4C" w:rsidP="00520C4C">
      <w:pPr>
        <w:spacing w:line="360" w:lineRule="auto"/>
        <w:rPr>
          <w:rFonts w:ascii="Times New Roman" w:hAnsi="Times New Roman" w:cs="Times New Roman"/>
          <w:sz w:val="24"/>
          <w:szCs w:val="24"/>
        </w:rPr>
      </w:pPr>
      <w:r w:rsidRPr="00EE680F">
        <w:rPr>
          <w:rFonts w:ascii="Times New Roman" w:hAnsi="Times New Roman" w:cs="Times New Roman"/>
          <w:sz w:val="24"/>
          <w:szCs w:val="24"/>
        </w:rPr>
        <w:t xml:space="preserve">6698 sayılı Kişisel Verilerin Korunması Kanunu’nun 11. maddesinde düzenlenen haklar kapsamında kişisel veri sahipleri;  </w:t>
      </w:r>
    </w:p>
    <w:p w14:paraId="05CD9F93"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 xml:space="preserve">Kişisel verilerinizin korunmasına yönelik haklarınız hakkında ayrıntılı bilgi alabilir, </w:t>
      </w:r>
    </w:p>
    <w:p w14:paraId="3C6F82AD"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 xml:space="preserve">Kişisel veri işlenip işlenmediğini öğrenebilir, </w:t>
      </w:r>
    </w:p>
    <w:p w14:paraId="1CF4EA23"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Kişisel verileri işlenmişse buna ilişkin bilgi talep edebilir,</w:t>
      </w:r>
    </w:p>
    <w:p w14:paraId="7AC6F888"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 xml:space="preserve"> Kişisel verilerin işlenme amacını ve bunların amacına uygun kullanılıp kullanılmadığını öğrenebilir,</w:t>
      </w:r>
    </w:p>
    <w:p w14:paraId="3E3985F9"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 xml:space="preserve">Yurt içinde kişisel verilerin aktarıldığı üçüncü kişileri bilme hakkında bilgi edinebilir, </w:t>
      </w:r>
    </w:p>
    <w:p w14:paraId="3FD57201"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isteyebilir,</w:t>
      </w:r>
    </w:p>
    <w:p w14:paraId="7A837450"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proofErr w:type="spellStart"/>
      <w:r w:rsidRPr="00EE680F">
        <w:rPr>
          <w:rFonts w:ascii="Times New Roman" w:hAnsi="Times New Roman" w:cs="Times New Roman"/>
          <w:sz w:val="24"/>
          <w:szCs w:val="24"/>
        </w:rPr>
        <w:t>KVKK’nın</w:t>
      </w:r>
      <w:proofErr w:type="spellEnd"/>
      <w:r w:rsidRPr="00EE680F">
        <w:rPr>
          <w:rFonts w:ascii="Times New Roman" w:hAnsi="Times New Roman" w:cs="Times New Roman"/>
          <w:sz w:val="24"/>
          <w:szCs w:val="24"/>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w:t>
      </w:r>
      <w:r w:rsidRPr="00EE680F">
        <w:rPr>
          <w:rFonts w:ascii="Times New Roman" w:hAnsi="Times New Roman" w:cs="Times New Roman"/>
          <w:sz w:val="24"/>
          <w:szCs w:val="24"/>
        </w:rPr>
        <w:lastRenderedPageBreak/>
        <w:t xml:space="preserve">isteyebilir, </w:t>
      </w:r>
    </w:p>
    <w:p w14:paraId="20122D1B"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edebilir, </w:t>
      </w:r>
    </w:p>
    <w:p w14:paraId="74592B03" w14:textId="77777777" w:rsidR="00520C4C" w:rsidRPr="00EE680F" w:rsidRDefault="00520C4C" w:rsidP="00520C4C">
      <w:pPr>
        <w:pStyle w:val="ListeParagraf"/>
        <w:numPr>
          <w:ilvl w:val="0"/>
          <w:numId w:val="4"/>
        </w:numPr>
        <w:spacing w:line="360" w:lineRule="auto"/>
        <w:ind w:left="0"/>
        <w:rPr>
          <w:rFonts w:ascii="Times New Roman" w:hAnsi="Times New Roman" w:cs="Times New Roman"/>
          <w:sz w:val="24"/>
          <w:szCs w:val="24"/>
        </w:rPr>
      </w:pPr>
      <w:r w:rsidRPr="00EE680F">
        <w:rPr>
          <w:rFonts w:ascii="Times New Roman" w:hAnsi="Times New Roman" w:cs="Times New Roman"/>
          <w:sz w:val="24"/>
          <w:szCs w:val="24"/>
        </w:rPr>
        <w:t>Kişisel verilerin kanuna aykırı olarak işlenmesi sebebiyle zarara uğraması hâlinde zararın giderilmesini talep edebilir.</w:t>
      </w:r>
    </w:p>
    <w:p w14:paraId="1BD419DD" w14:textId="77777777" w:rsidR="00520C4C" w:rsidRPr="00EE680F" w:rsidRDefault="00520C4C" w:rsidP="00520C4C">
      <w:pPr>
        <w:pStyle w:val="ListeParagraf"/>
        <w:spacing w:line="360" w:lineRule="auto"/>
        <w:ind w:left="0" w:firstLine="0"/>
        <w:rPr>
          <w:rFonts w:ascii="Times New Roman" w:hAnsi="Times New Roman" w:cs="Times New Roman"/>
          <w:sz w:val="24"/>
          <w:szCs w:val="24"/>
        </w:rPr>
      </w:pPr>
    </w:p>
    <w:p w14:paraId="32F0EBDB" w14:textId="77777777" w:rsidR="00520C4C" w:rsidRPr="00EE680F" w:rsidRDefault="00520C4C" w:rsidP="00520C4C">
      <w:pPr>
        <w:pStyle w:val="Balk1"/>
        <w:spacing w:line="360" w:lineRule="auto"/>
        <w:rPr>
          <w:sz w:val="24"/>
          <w:szCs w:val="24"/>
        </w:rPr>
      </w:pPr>
      <w:r w:rsidRPr="00EE680F">
        <w:rPr>
          <w:sz w:val="24"/>
          <w:szCs w:val="24"/>
        </w:rPr>
        <w:t xml:space="preserve">KİŞİSEL VERİ SAHİPLERİNİN İSTEK VE TALEPLERİ </w:t>
      </w:r>
    </w:p>
    <w:p w14:paraId="5F950FB7" w14:textId="6914900D" w:rsidR="00520C4C" w:rsidRPr="00EE680F" w:rsidRDefault="00EE680F"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xml:space="preserve">, KVK Kanunu’nun 10. maddesine uygun olarak kişisel veri sahibinin haklarını kendisine bildirmekte, bu hakların nasıl kullanılacağı konusunda kişisel veri sahibine yol göstermektedir </w:t>
      </w:r>
      <w:r w:rsidRPr="00EE680F">
        <w:rPr>
          <w:rFonts w:ascii="Times New Roman" w:hAnsi="Times New Roman" w:cs="Times New Roman"/>
          <w:sz w:val="24"/>
          <w:szCs w:val="24"/>
        </w:rPr>
        <w:t>TAF</w:t>
      </w:r>
      <w:r w:rsidR="00520C4C" w:rsidRPr="00EE680F">
        <w:rPr>
          <w:rFonts w:ascii="Times New Roman" w:hAnsi="Times New Roman" w:cs="Times New Roman"/>
          <w:sz w:val="24"/>
          <w:szCs w:val="24"/>
        </w:rPr>
        <w:t xml:space="preserve">, kişisel veri sahiplerinin haklarının değerlendirilmesi ve kişisel veri sahiplerine gereken bilgilendirmenin yapılması için KVK Kanunu’nun 13. maddesine uygun olarak düzenlemelerini yürütmektedir. </w:t>
      </w:r>
    </w:p>
    <w:p w14:paraId="7488D38B" w14:textId="77777777" w:rsidR="00520C4C" w:rsidRPr="00EE680F" w:rsidRDefault="00520C4C" w:rsidP="00520C4C">
      <w:pPr>
        <w:spacing w:line="360" w:lineRule="auto"/>
        <w:jc w:val="both"/>
        <w:rPr>
          <w:rFonts w:ascii="Times New Roman" w:hAnsi="Times New Roman" w:cs="Times New Roman"/>
          <w:sz w:val="24"/>
          <w:szCs w:val="24"/>
        </w:rPr>
      </w:pPr>
    </w:p>
    <w:p w14:paraId="40286332" w14:textId="77777777"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Kişisel Verileri Koruma Kanunu’nun ilgili kişinin haklarını düzenleyen 11. maddesi kapsamındaki taleplerinizi, “Veri Sorumlusuna Başvuru Usul ve Esasları Hakkında Tebliğe” göre yazılı olarak iletebilirsiniz. </w:t>
      </w:r>
    </w:p>
    <w:p w14:paraId="68725DFD" w14:textId="77777777" w:rsidR="00520C4C" w:rsidRPr="00EE680F" w:rsidRDefault="00520C4C" w:rsidP="00520C4C">
      <w:pPr>
        <w:spacing w:line="360" w:lineRule="auto"/>
        <w:jc w:val="both"/>
        <w:rPr>
          <w:rFonts w:ascii="Times New Roman" w:hAnsi="Times New Roman" w:cs="Times New Roman"/>
          <w:sz w:val="24"/>
          <w:szCs w:val="24"/>
        </w:rPr>
      </w:pPr>
    </w:p>
    <w:p w14:paraId="068C912C" w14:textId="46025B26"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EE680F" w:rsidRPr="00EE680F">
        <w:rPr>
          <w:rFonts w:ascii="Times New Roman" w:hAnsi="Times New Roman" w:cs="Times New Roman"/>
          <w:sz w:val="24"/>
          <w:szCs w:val="24"/>
        </w:rPr>
        <w:t>TAF</w:t>
      </w:r>
      <w:r w:rsidRPr="00EE680F">
        <w:rPr>
          <w:rFonts w:ascii="Times New Roman" w:hAnsi="Times New Roman" w:cs="Times New Roman"/>
          <w:sz w:val="24"/>
          <w:szCs w:val="24"/>
        </w:rPr>
        <w:t>’nin</w:t>
      </w:r>
      <w:proofErr w:type="spellEnd"/>
      <w:r w:rsidRPr="00EE680F">
        <w:rPr>
          <w:rFonts w:ascii="Times New Roman" w:hAnsi="Times New Roman" w:cs="Times New Roman"/>
          <w:sz w:val="24"/>
          <w:szCs w:val="24"/>
        </w:rPr>
        <w:t xml:space="preserve"> cevabını öğrendiğiniz tarihten itibaren 30 gün ve her halükârda başvuru tarihini takiben 60 takvim günü içerisinde Kişisel Verilerin Korunması Kurulu’na şikâyette bulunabilirsiniz. </w:t>
      </w:r>
    </w:p>
    <w:p w14:paraId="59AA0BCA" w14:textId="77777777" w:rsidR="00520C4C" w:rsidRPr="00EE680F" w:rsidRDefault="00520C4C" w:rsidP="00520C4C">
      <w:pPr>
        <w:spacing w:line="360" w:lineRule="auto"/>
        <w:jc w:val="both"/>
        <w:rPr>
          <w:rFonts w:ascii="Times New Roman" w:hAnsi="Times New Roman" w:cs="Times New Roman"/>
          <w:sz w:val="24"/>
          <w:szCs w:val="24"/>
        </w:rPr>
      </w:pPr>
    </w:p>
    <w:p w14:paraId="6B93372C" w14:textId="5A5AA138" w:rsidR="00520C4C" w:rsidRPr="00EE680F" w:rsidRDefault="00520C4C" w:rsidP="00520C4C">
      <w:pPr>
        <w:spacing w:line="360" w:lineRule="auto"/>
        <w:jc w:val="both"/>
        <w:rPr>
          <w:rFonts w:ascii="Times New Roman" w:hAnsi="Times New Roman" w:cs="Times New Roman"/>
          <w:sz w:val="24"/>
          <w:szCs w:val="24"/>
        </w:rPr>
      </w:pPr>
      <w:r w:rsidRPr="00EE680F">
        <w:rPr>
          <w:rFonts w:ascii="Times New Roman" w:hAnsi="Times New Roman" w:cs="Times New Roman"/>
          <w:sz w:val="24"/>
          <w:szCs w:val="24"/>
        </w:rPr>
        <w:t xml:space="preserve">Kişisel veri sahipleri adına üçüncü kişilerin başvuru talebinde bulunabilmesi için veri sahibi tarafından başvuruda bulunacak kişi adına, noter kanalıyla düzenlenmiş özel vekâletname bulunmalıdır. Ayrıca </w:t>
      </w:r>
      <w:r w:rsidR="00EE680F" w:rsidRPr="00EE680F">
        <w:rPr>
          <w:rFonts w:ascii="Times New Roman" w:hAnsi="Times New Roman" w:cs="Times New Roman"/>
        </w:rPr>
        <w:t>http://www.taf.org.tr/</w:t>
      </w:r>
      <w:r w:rsidR="00EE680F" w:rsidRPr="00EE680F">
        <w:rPr>
          <w:rFonts w:ascii="Times New Roman" w:hAnsi="Times New Roman" w:cs="Times New Roman"/>
        </w:rPr>
        <w:t xml:space="preserve"> </w:t>
      </w:r>
      <w:r w:rsidRPr="00EE680F">
        <w:rPr>
          <w:rFonts w:ascii="Times New Roman" w:hAnsi="Times New Roman" w:cs="Times New Roman"/>
          <w:sz w:val="24"/>
          <w:szCs w:val="24"/>
        </w:rPr>
        <w:t xml:space="preserve">adresinden İlgili Kişi Başvuru </w:t>
      </w:r>
      <w:proofErr w:type="spellStart"/>
      <w:r w:rsidRPr="00EE680F">
        <w:rPr>
          <w:rFonts w:ascii="Times New Roman" w:hAnsi="Times New Roman" w:cs="Times New Roman"/>
          <w:sz w:val="24"/>
          <w:szCs w:val="24"/>
        </w:rPr>
        <w:t>Formu’nu</w:t>
      </w:r>
      <w:proofErr w:type="spellEnd"/>
      <w:r w:rsidRPr="00EE680F">
        <w:rPr>
          <w:rFonts w:ascii="Times New Roman" w:hAnsi="Times New Roman" w:cs="Times New Roman"/>
          <w:sz w:val="24"/>
          <w:szCs w:val="24"/>
        </w:rPr>
        <w:t xml:space="preserve"> doldurup formda belirtilen direktiflere uyarak bize ulaşabilirsiniz.</w:t>
      </w:r>
      <w:bookmarkEnd w:id="0"/>
    </w:p>
    <w:p w14:paraId="09B87751" w14:textId="77777777" w:rsidR="00520C4C" w:rsidRPr="00EE680F" w:rsidRDefault="00520C4C" w:rsidP="00520C4C">
      <w:pPr>
        <w:rPr>
          <w:rFonts w:ascii="Times New Roman" w:hAnsi="Times New Roman" w:cs="Times New Roman"/>
          <w:sz w:val="24"/>
          <w:szCs w:val="24"/>
        </w:rPr>
      </w:pPr>
    </w:p>
    <w:p w14:paraId="041E6D6B" w14:textId="77777777" w:rsidR="00F8456C" w:rsidRPr="00EE680F" w:rsidRDefault="00000000">
      <w:pPr>
        <w:rPr>
          <w:rFonts w:ascii="Times New Roman" w:hAnsi="Times New Roman" w:cs="Times New Roman"/>
          <w:sz w:val="24"/>
          <w:szCs w:val="24"/>
        </w:rPr>
      </w:pPr>
    </w:p>
    <w:sectPr w:rsidR="00F8456C" w:rsidRPr="00EE680F">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4999" w14:textId="77777777" w:rsidR="00741F6D" w:rsidRDefault="00741F6D">
      <w:r>
        <w:separator/>
      </w:r>
    </w:p>
  </w:endnote>
  <w:endnote w:type="continuationSeparator" w:id="0">
    <w:p w14:paraId="74A348FD" w14:textId="77777777" w:rsidR="00741F6D" w:rsidRDefault="0074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79FF"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7E48" w14:textId="77777777" w:rsidR="00741F6D" w:rsidRDefault="00741F6D">
      <w:r>
        <w:separator/>
      </w:r>
    </w:p>
  </w:footnote>
  <w:footnote w:type="continuationSeparator" w:id="0">
    <w:p w14:paraId="647E7F27" w14:textId="77777777" w:rsidR="00741F6D" w:rsidRDefault="0074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236"/>
    <w:multiLevelType w:val="hybridMultilevel"/>
    <w:tmpl w:val="A75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55147"/>
    <w:multiLevelType w:val="hybridMultilevel"/>
    <w:tmpl w:val="E51E359E"/>
    <w:lvl w:ilvl="0" w:tplc="7A6C1BF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766BFA"/>
    <w:multiLevelType w:val="hybridMultilevel"/>
    <w:tmpl w:val="25EA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5365CE"/>
    <w:multiLevelType w:val="hybridMultilevel"/>
    <w:tmpl w:val="487AC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5870774">
    <w:abstractNumId w:val="1"/>
  </w:num>
  <w:num w:numId="2" w16cid:durableId="668600541">
    <w:abstractNumId w:val="3"/>
  </w:num>
  <w:num w:numId="3" w16cid:durableId="312368114">
    <w:abstractNumId w:val="2"/>
  </w:num>
  <w:num w:numId="4" w16cid:durableId="33249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4C"/>
    <w:rsid w:val="0019205F"/>
    <w:rsid w:val="001F5B8C"/>
    <w:rsid w:val="003C4DD2"/>
    <w:rsid w:val="00520C4C"/>
    <w:rsid w:val="00531482"/>
    <w:rsid w:val="00546F9E"/>
    <w:rsid w:val="005A088E"/>
    <w:rsid w:val="005D3E58"/>
    <w:rsid w:val="006A53B7"/>
    <w:rsid w:val="00703718"/>
    <w:rsid w:val="00741F6D"/>
    <w:rsid w:val="0087704F"/>
    <w:rsid w:val="009C0DCD"/>
    <w:rsid w:val="00A23F49"/>
    <w:rsid w:val="00B27EC1"/>
    <w:rsid w:val="00BA115F"/>
    <w:rsid w:val="00C30240"/>
    <w:rsid w:val="00C9492C"/>
    <w:rsid w:val="00E00900"/>
    <w:rsid w:val="00E76EDA"/>
    <w:rsid w:val="00EE680F"/>
    <w:rsid w:val="00F303BD"/>
    <w:rsid w:val="00F41B22"/>
    <w:rsid w:val="00F52282"/>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A88F"/>
  <w15:chartTrackingRefBased/>
  <w15:docId w15:val="{44E9FBC2-52F7-4E97-AAC0-F500525B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4C"/>
    <w:pPr>
      <w:widowControl w:val="0"/>
      <w:autoSpaceDE w:val="0"/>
      <w:autoSpaceDN w:val="0"/>
      <w:spacing w:after="0" w:line="240" w:lineRule="auto"/>
    </w:pPr>
    <w:rPr>
      <w:rFonts w:ascii="Arial MT" w:eastAsia="Arial MT" w:hAnsi="Arial MT" w:cs="Arial MT"/>
    </w:rPr>
  </w:style>
  <w:style w:type="paragraph" w:styleId="Balk1">
    <w:name w:val="heading 1"/>
    <w:basedOn w:val="ListeParagraf"/>
    <w:link w:val="Balk1Char"/>
    <w:uiPriority w:val="9"/>
    <w:qFormat/>
    <w:rsid w:val="00520C4C"/>
    <w:pPr>
      <w:numPr>
        <w:numId w:val="1"/>
      </w:numPr>
      <w:spacing w:line="276" w:lineRule="auto"/>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0C4C"/>
    <w:rPr>
      <w:rFonts w:ascii="Times New Roman" w:eastAsia="Arial MT" w:hAnsi="Times New Roman" w:cs="Times New Roman"/>
      <w:b/>
      <w:bCs/>
    </w:rPr>
  </w:style>
  <w:style w:type="paragraph" w:styleId="GvdeMetni">
    <w:name w:val="Body Text"/>
    <w:basedOn w:val="Normal"/>
    <w:link w:val="GvdeMetniChar"/>
    <w:uiPriority w:val="1"/>
    <w:qFormat/>
    <w:rsid w:val="00520C4C"/>
  </w:style>
  <w:style w:type="character" w:customStyle="1" w:styleId="GvdeMetniChar">
    <w:name w:val="Gövde Metni Char"/>
    <w:basedOn w:val="VarsaylanParagrafYazTipi"/>
    <w:link w:val="GvdeMetni"/>
    <w:uiPriority w:val="1"/>
    <w:rsid w:val="00520C4C"/>
    <w:rPr>
      <w:rFonts w:ascii="Arial MT" w:eastAsia="Arial MT" w:hAnsi="Arial MT" w:cs="Arial MT"/>
    </w:rPr>
  </w:style>
  <w:style w:type="paragraph" w:styleId="ListeParagraf">
    <w:name w:val="List Paragraph"/>
    <w:basedOn w:val="Normal"/>
    <w:uiPriority w:val="34"/>
    <w:qFormat/>
    <w:rsid w:val="00520C4C"/>
    <w:pPr>
      <w:ind w:left="860" w:hanging="360"/>
      <w:jc w:val="both"/>
    </w:pPr>
  </w:style>
  <w:style w:type="character" w:styleId="Kpr">
    <w:name w:val="Hyperlink"/>
    <w:basedOn w:val="VarsaylanParagrafYazTipi"/>
    <w:uiPriority w:val="99"/>
    <w:unhideWhenUsed/>
    <w:rsid w:val="00520C4C"/>
    <w:rPr>
      <w:color w:val="0563C1" w:themeColor="hyperlink"/>
      <w:u w:val="single"/>
    </w:rPr>
  </w:style>
  <w:style w:type="character" w:styleId="zmlenmeyenBahsetme">
    <w:name w:val="Unresolved Mention"/>
    <w:basedOn w:val="VarsaylanParagrafYazTipi"/>
    <w:uiPriority w:val="99"/>
    <w:semiHidden/>
    <w:unhideWhenUsed/>
    <w:rsid w:val="00520C4C"/>
    <w:rPr>
      <w:color w:val="605E5C"/>
      <w:shd w:val="clear" w:color="auto" w:fill="E1DFDD"/>
    </w:rPr>
  </w:style>
  <w:style w:type="character" w:styleId="zlenenKpr">
    <w:name w:val="FollowedHyperlink"/>
    <w:basedOn w:val="VarsaylanParagrafYazTipi"/>
    <w:uiPriority w:val="99"/>
    <w:semiHidden/>
    <w:unhideWhenUsed/>
    <w:rsid w:val="00520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7750">
      <w:bodyDiv w:val="1"/>
      <w:marLeft w:val="0"/>
      <w:marRight w:val="0"/>
      <w:marTop w:val="0"/>
      <w:marBottom w:val="0"/>
      <w:divBdr>
        <w:top w:val="none" w:sz="0" w:space="0" w:color="auto"/>
        <w:left w:val="none" w:sz="0" w:space="0" w:color="auto"/>
        <w:bottom w:val="none" w:sz="0" w:space="0" w:color="auto"/>
        <w:right w:val="none" w:sz="0" w:space="0" w:color="auto"/>
      </w:divBdr>
    </w:div>
    <w:div w:id="988097274">
      <w:bodyDiv w:val="1"/>
      <w:marLeft w:val="0"/>
      <w:marRight w:val="0"/>
      <w:marTop w:val="0"/>
      <w:marBottom w:val="0"/>
      <w:divBdr>
        <w:top w:val="none" w:sz="0" w:space="0" w:color="auto"/>
        <w:left w:val="none" w:sz="0" w:space="0" w:color="auto"/>
        <w:bottom w:val="none" w:sz="0" w:space="0" w:color="auto"/>
        <w:right w:val="none" w:sz="0" w:space="0" w:color="auto"/>
      </w:divBdr>
    </w:div>
    <w:div w:id="1017925975">
      <w:bodyDiv w:val="1"/>
      <w:marLeft w:val="0"/>
      <w:marRight w:val="0"/>
      <w:marTop w:val="0"/>
      <w:marBottom w:val="0"/>
      <w:divBdr>
        <w:top w:val="none" w:sz="0" w:space="0" w:color="auto"/>
        <w:left w:val="none" w:sz="0" w:space="0" w:color="auto"/>
        <w:bottom w:val="none" w:sz="0" w:space="0" w:color="auto"/>
        <w:right w:val="none" w:sz="0" w:space="0" w:color="auto"/>
      </w:divBdr>
    </w:div>
    <w:div w:id="1134062639">
      <w:bodyDiv w:val="1"/>
      <w:marLeft w:val="0"/>
      <w:marRight w:val="0"/>
      <w:marTop w:val="0"/>
      <w:marBottom w:val="0"/>
      <w:divBdr>
        <w:top w:val="none" w:sz="0" w:space="0" w:color="auto"/>
        <w:left w:val="none" w:sz="0" w:space="0" w:color="auto"/>
        <w:bottom w:val="none" w:sz="0" w:space="0" w:color="auto"/>
        <w:right w:val="none" w:sz="0" w:space="0" w:color="auto"/>
      </w:divBdr>
    </w:div>
    <w:div w:id="1409690029">
      <w:bodyDiv w:val="1"/>
      <w:marLeft w:val="0"/>
      <w:marRight w:val="0"/>
      <w:marTop w:val="0"/>
      <w:marBottom w:val="0"/>
      <w:divBdr>
        <w:top w:val="none" w:sz="0" w:space="0" w:color="auto"/>
        <w:left w:val="none" w:sz="0" w:space="0" w:color="auto"/>
        <w:bottom w:val="none" w:sz="0" w:space="0" w:color="auto"/>
        <w:right w:val="none" w:sz="0" w:space="0" w:color="auto"/>
      </w:divBdr>
      <w:divsChild>
        <w:div w:id="1775663667">
          <w:marLeft w:val="0"/>
          <w:marRight w:val="0"/>
          <w:marTop w:val="0"/>
          <w:marBottom w:val="0"/>
          <w:divBdr>
            <w:top w:val="none" w:sz="0" w:space="0" w:color="auto"/>
            <w:left w:val="none" w:sz="0" w:space="0" w:color="auto"/>
            <w:bottom w:val="none" w:sz="0" w:space="0" w:color="auto"/>
            <w:right w:val="none" w:sz="0" w:space="0" w:color="auto"/>
          </w:divBdr>
        </w:div>
        <w:div w:id="1085497276">
          <w:marLeft w:val="0"/>
          <w:marRight w:val="0"/>
          <w:marTop w:val="0"/>
          <w:marBottom w:val="0"/>
          <w:divBdr>
            <w:top w:val="none" w:sz="0" w:space="0" w:color="auto"/>
            <w:left w:val="none" w:sz="0" w:space="0" w:color="auto"/>
            <w:bottom w:val="none" w:sz="0" w:space="0" w:color="auto"/>
            <w:right w:val="none" w:sz="0" w:space="0" w:color="auto"/>
          </w:divBdr>
          <w:divsChild>
            <w:div w:id="970089284">
              <w:marLeft w:val="0"/>
              <w:marRight w:val="0"/>
              <w:marTop w:val="0"/>
              <w:marBottom w:val="0"/>
              <w:divBdr>
                <w:top w:val="none" w:sz="0" w:space="0" w:color="auto"/>
                <w:left w:val="none" w:sz="0" w:space="0" w:color="auto"/>
                <w:bottom w:val="none" w:sz="0" w:space="0" w:color="auto"/>
                <w:right w:val="none" w:sz="0" w:space="0" w:color="auto"/>
              </w:divBdr>
              <w:divsChild>
                <w:div w:id="8916980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1652</Words>
  <Characters>9423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12</cp:revision>
  <dcterms:created xsi:type="dcterms:W3CDTF">2022-03-02T10:20:00Z</dcterms:created>
  <dcterms:modified xsi:type="dcterms:W3CDTF">2022-08-01T02:02:00Z</dcterms:modified>
</cp:coreProperties>
</file>